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54" w:rsidRDefault="00133CA7" w:rsidP="00360F7D">
      <w:pPr>
        <w:rPr>
          <w:rFonts w:ascii="Arial" w:hAnsi="Arial" w:cs="Arial"/>
          <w:sz w:val="16"/>
          <w:szCs w:val="16"/>
        </w:rPr>
      </w:pPr>
      <w:proofErr w:type="spellStart"/>
      <w:proofErr w:type="gramStart"/>
      <w:r>
        <w:rPr>
          <w:rFonts w:ascii="Arial" w:hAnsi="Arial" w:cs="Arial"/>
          <w:sz w:val="16"/>
          <w:szCs w:val="16"/>
        </w:rPr>
        <w:t>eJournal</w:t>
      </w:r>
      <w:proofErr w:type="spellEnd"/>
      <w:r>
        <w:rPr>
          <w:rFonts w:ascii="Arial" w:hAnsi="Arial" w:cs="Arial"/>
          <w:sz w:val="16"/>
          <w:szCs w:val="16"/>
        </w:rPr>
        <w:t xml:space="preserve">  </w:t>
      </w:r>
      <w:proofErr w:type="spellStart"/>
      <w:r>
        <w:rPr>
          <w:rFonts w:ascii="Arial" w:hAnsi="Arial" w:cs="Arial"/>
          <w:sz w:val="16"/>
          <w:szCs w:val="16"/>
        </w:rPr>
        <w:t>Ilmu</w:t>
      </w:r>
      <w:proofErr w:type="spellEnd"/>
      <w:proofErr w:type="gram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2018, Volume 6</w:t>
      </w:r>
      <w:r>
        <w:rPr>
          <w:rFonts w:ascii="Arial" w:hAnsi="Arial" w:cs="Arial"/>
          <w:sz w:val="16"/>
          <w:szCs w:val="16"/>
          <w:lang w:val="id-ID"/>
        </w:rPr>
        <w:t xml:space="preserve">, </w:t>
      </w:r>
      <w:r>
        <w:rPr>
          <w:rFonts w:ascii="Arial" w:hAnsi="Arial" w:cs="Arial"/>
          <w:sz w:val="16"/>
          <w:szCs w:val="16"/>
        </w:rPr>
        <w:t xml:space="preserve"> </w:t>
      </w:r>
      <w:r>
        <w:rPr>
          <w:rFonts w:ascii="Arial" w:hAnsi="Arial" w:cs="Arial"/>
          <w:sz w:val="16"/>
          <w:szCs w:val="16"/>
          <w:lang w:val="id-ID"/>
        </w:rPr>
        <w:t>(</w:t>
      </w:r>
      <w:r>
        <w:rPr>
          <w:rFonts w:ascii="Arial" w:hAnsi="Arial" w:cs="Arial"/>
          <w:sz w:val="16"/>
          <w:szCs w:val="16"/>
        </w:rPr>
        <w:t>2) : 148 - 159</w:t>
      </w:r>
      <w:r>
        <w:rPr>
          <w:rFonts w:ascii="Arial" w:hAnsi="Arial" w:cs="Arial"/>
          <w:sz w:val="16"/>
          <w:szCs w:val="16"/>
        </w:rPr>
        <w:br/>
        <w:t>ISSN 2502-5961(</w:t>
      </w:r>
      <w:proofErr w:type="spellStart"/>
      <w:r>
        <w:rPr>
          <w:rFonts w:ascii="Arial" w:hAnsi="Arial" w:cs="Arial"/>
          <w:sz w:val="16"/>
          <w:szCs w:val="16"/>
        </w:rPr>
        <w:t>Cetak</w:t>
      </w:r>
      <w:proofErr w:type="spellEnd"/>
      <w:r>
        <w:rPr>
          <w:rFonts w:ascii="Arial" w:hAnsi="Arial" w:cs="Arial"/>
          <w:sz w:val="16"/>
          <w:szCs w:val="16"/>
        </w:rPr>
        <w:t xml:space="preserve">) – ISSN 2502-597x (Online), ejournal.Ilkom.fisip-unmul.ac.id </w:t>
      </w:r>
      <w:r>
        <w:rPr>
          <w:rFonts w:ascii="Arial" w:hAnsi="Arial" w:cs="Arial"/>
          <w:sz w:val="16"/>
          <w:szCs w:val="16"/>
        </w:rPr>
        <w:br/>
        <w:t>© Copyright  2018</w:t>
      </w:r>
    </w:p>
    <w:tbl>
      <w:tblPr>
        <w:tblW w:w="7799" w:type="dxa"/>
        <w:tblBorders>
          <w:insideH w:val="single" w:sz="4" w:space="0" w:color="auto"/>
        </w:tblBorders>
        <w:tblLayout w:type="fixed"/>
        <w:tblLook w:val="04A0" w:firstRow="1" w:lastRow="0" w:firstColumn="1" w:lastColumn="0" w:noHBand="0" w:noVBand="1"/>
      </w:tblPr>
      <w:tblGrid>
        <w:gridCol w:w="7799"/>
      </w:tblGrid>
      <w:tr w:rsidR="00925A54">
        <w:tc>
          <w:tcPr>
            <w:tcW w:w="7799" w:type="dxa"/>
          </w:tcPr>
          <w:p w:rsidR="00925A54" w:rsidRDefault="00925A54" w:rsidP="00360F7D">
            <w:pPr>
              <w:rPr>
                <w:rFonts w:ascii="Arial" w:hAnsi="Arial" w:cs="Arial"/>
                <w:sz w:val="20"/>
                <w:szCs w:val="23"/>
              </w:rPr>
            </w:pPr>
          </w:p>
        </w:tc>
      </w:tr>
    </w:tbl>
    <w:p w:rsidR="00925A54" w:rsidRDefault="00133CA7" w:rsidP="00360F7D">
      <w:pPr>
        <w:pStyle w:val="FootnoteText"/>
        <w:jc w:val="both"/>
        <w:rPr>
          <w:sz w:val="23"/>
          <w:szCs w:val="23"/>
          <w:lang w:val="en-US"/>
        </w:rPr>
      </w:pP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p>
    <w:p w:rsidR="00925A54" w:rsidRDefault="00133CA7" w:rsidP="00360F7D">
      <w:pPr>
        <w:ind w:left="-187" w:right="-243"/>
        <w:jc w:val="center"/>
        <w:rPr>
          <w:b/>
          <w:sz w:val="28"/>
          <w:szCs w:val="28"/>
          <w:lang w:val="id-ID"/>
        </w:rPr>
      </w:pPr>
      <w:r>
        <w:rPr>
          <w:b/>
          <w:sz w:val="28"/>
          <w:szCs w:val="28"/>
          <w:lang w:val="id-ID"/>
        </w:rPr>
        <w:t>PENCITRAAN PEREMPUAN PADA IKLAN PRODUK CITRA</w:t>
      </w:r>
    </w:p>
    <w:p w:rsidR="00925A54" w:rsidRDefault="00133CA7" w:rsidP="00360F7D">
      <w:pPr>
        <w:ind w:left="-187" w:right="-243"/>
        <w:jc w:val="center"/>
        <w:rPr>
          <w:b/>
          <w:sz w:val="23"/>
          <w:szCs w:val="23"/>
          <w:lang w:val="id-ID"/>
        </w:rPr>
      </w:pPr>
      <w:r>
        <w:rPr>
          <w:b/>
          <w:sz w:val="26"/>
          <w:szCs w:val="26"/>
          <w:lang w:val="id-ID"/>
        </w:rPr>
        <w:t>(STUDI KASUS : IKLAN YOUTUBE IKLAN CITRA CANTIK INDONESIA DIMATA TANTRI SYALINDRI)</w:t>
      </w:r>
    </w:p>
    <w:p w:rsidR="00925A54" w:rsidRDefault="00925A54" w:rsidP="00360F7D">
      <w:pPr>
        <w:pStyle w:val="NoSpacing1"/>
        <w:spacing w:line="240" w:lineRule="auto"/>
        <w:jc w:val="center"/>
        <w:rPr>
          <w:rFonts w:ascii="Times New Roman" w:hAnsi="Times New Roman"/>
          <w:b/>
          <w:sz w:val="23"/>
          <w:szCs w:val="23"/>
        </w:rPr>
      </w:pPr>
    </w:p>
    <w:p w:rsidR="00925A54" w:rsidRPr="00DD0D25" w:rsidRDefault="00133CA7" w:rsidP="00360F7D">
      <w:pPr>
        <w:pStyle w:val="NoSpacing1"/>
        <w:spacing w:after="0" w:line="240" w:lineRule="auto"/>
        <w:jc w:val="center"/>
        <w:rPr>
          <w:rFonts w:ascii="Times New Roman" w:hAnsi="Times New Roman"/>
          <w:b/>
          <w:lang w:val="id-ID"/>
        </w:rPr>
      </w:pPr>
      <w:r w:rsidRPr="00DD0D25">
        <w:rPr>
          <w:rFonts w:ascii="Times New Roman" w:hAnsi="Times New Roman"/>
          <w:b/>
          <w:lang w:val="id-ID"/>
        </w:rPr>
        <w:t>GALUH WULANDARI</w:t>
      </w:r>
      <w:r w:rsidRPr="00DD0D25">
        <w:rPr>
          <w:rStyle w:val="FootnoteReference"/>
          <w:rFonts w:ascii="Times New Roman" w:hAnsi="Times New Roman"/>
          <w:b/>
          <w:lang w:val="id-ID"/>
        </w:rPr>
        <w:footnoteReference w:id="1"/>
      </w:r>
    </w:p>
    <w:p w:rsidR="00925A54" w:rsidRPr="00DD0D25" w:rsidRDefault="00133CA7" w:rsidP="00360F7D">
      <w:pPr>
        <w:pStyle w:val="NoSpacing1"/>
        <w:spacing w:after="0" w:line="240" w:lineRule="auto"/>
        <w:jc w:val="center"/>
        <w:rPr>
          <w:rFonts w:ascii="Times New Roman" w:hAnsi="Times New Roman"/>
          <w:b/>
        </w:rPr>
      </w:pPr>
      <w:r w:rsidRPr="00DD0D25">
        <w:rPr>
          <w:rFonts w:ascii="Times New Roman" w:hAnsi="Times New Roman"/>
          <w:b/>
        </w:rPr>
        <w:t xml:space="preserve">Dr. </w:t>
      </w:r>
      <w:proofErr w:type="spellStart"/>
      <w:r w:rsidRPr="00DD0D25">
        <w:rPr>
          <w:rFonts w:ascii="Times New Roman" w:hAnsi="Times New Roman"/>
          <w:b/>
        </w:rPr>
        <w:t>Santi</w:t>
      </w:r>
      <w:proofErr w:type="spellEnd"/>
      <w:r w:rsidRPr="00DD0D25">
        <w:rPr>
          <w:rFonts w:ascii="Times New Roman" w:hAnsi="Times New Roman"/>
          <w:b/>
        </w:rPr>
        <w:t xml:space="preserve"> </w:t>
      </w:r>
      <w:proofErr w:type="spellStart"/>
      <w:r w:rsidRPr="00DD0D25">
        <w:rPr>
          <w:rFonts w:ascii="Times New Roman" w:hAnsi="Times New Roman"/>
          <w:b/>
        </w:rPr>
        <w:t>Rande</w:t>
      </w:r>
      <w:proofErr w:type="gramStart"/>
      <w:r w:rsidRPr="00DD0D25">
        <w:rPr>
          <w:rFonts w:ascii="Times New Roman" w:hAnsi="Times New Roman"/>
          <w:b/>
        </w:rPr>
        <w:t>,M.Si</w:t>
      </w:r>
      <w:proofErr w:type="spellEnd"/>
      <w:proofErr w:type="gramEnd"/>
      <w:r w:rsidRPr="00DD0D25">
        <w:rPr>
          <w:rStyle w:val="FootnoteReference"/>
          <w:rFonts w:ascii="Times New Roman" w:hAnsi="Times New Roman"/>
          <w:b/>
        </w:rPr>
        <w:footnoteReference w:id="2"/>
      </w:r>
    </w:p>
    <w:p w:rsidR="00925A54" w:rsidRPr="00DD0D25" w:rsidRDefault="00133CA7" w:rsidP="00360F7D">
      <w:pPr>
        <w:pStyle w:val="NoSpacing1"/>
        <w:spacing w:after="0" w:line="240" w:lineRule="auto"/>
        <w:jc w:val="center"/>
        <w:rPr>
          <w:rFonts w:ascii="Times New Roman" w:hAnsi="Times New Roman"/>
          <w:b/>
        </w:rPr>
      </w:pPr>
      <w:r w:rsidRPr="00DD0D25">
        <w:rPr>
          <w:rFonts w:ascii="Times New Roman" w:hAnsi="Times New Roman"/>
          <w:b/>
        </w:rPr>
        <w:t xml:space="preserve">Drs. </w:t>
      </w:r>
      <w:proofErr w:type="spellStart"/>
      <w:r w:rsidRPr="00DD0D25">
        <w:rPr>
          <w:rFonts w:ascii="Times New Roman" w:hAnsi="Times New Roman"/>
          <w:b/>
        </w:rPr>
        <w:t>Ghufron</w:t>
      </w:r>
      <w:proofErr w:type="spellEnd"/>
      <w:r w:rsidRPr="00DD0D25">
        <w:rPr>
          <w:rFonts w:ascii="Times New Roman" w:hAnsi="Times New Roman"/>
          <w:b/>
        </w:rPr>
        <w:t>, M. Si</w:t>
      </w:r>
      <w:r w:rsidRPr="00DD0D25">
        <w:rPr>
          <w:rStyle w:val="FootnoteReference"/>
          <w:rFonts w:ascii="Times New Roman" w:hAnsi="Times New Roman"/>
          <w:b/>
        </w:rPr>
        <w:footnoteReference w:id="3"/>
      </w:r>
    </w:p>
    <w:p w:rsidR="00925A54" w:rsidRPr="00DD0D25" w:rsidRDefault="00925A54" w:rsidP="00360F7D">
      <w:pPr>
        <w:jc w:val="center"/>
        <w:rPr>
          <w:b/>
          <w:sz w:val="22"/>
          <w:szCs w:val="22"/>
        </w:rPr>
      </w:pPr>
    </w:p>
    <w:p w:rsidR="00925A54" w:rsidRPr="00DD0D25" w:rsidRDefault="00133CA7" w:rsidP="00360F7D">
      <w:pPr>
        <w:jc w:val="center"/>
        <w:rPr>
          <w:b/>
          <w:bCs/>
          <w:i/>
          <w:iCs/>
          <w:sz w:val="22"/>
          <w:szCs w:val="22"/>
          <w:lang w:val="id-ID"/>
        </w:rPr>
      </w:pPr>
      <w:r w:rsidRPr="00DD0D25">
        <w:rPr>
          <w:b/>
          <w:bCs/>
          <w:i/>
          <w:iCs/>
          <w:sz w:val="22"/>
          <w:szCs w:val="22"/>
          <w:lang w:val="id-ID"/>
        </w:rPr>
        <w:t>ABSTRAK</w:t>
      </w:r>
    </w:p>
    <w:p w:rsidR="00925A54" w:rsidRPr="00DD0D25" w:rsidRDefault="00133CA7" w:rsidP="00360F7D">
      <w:pPr>
        <w:spacing w:after="240"/>
        <w:ind w:firstLine="709"/>
        <w:jc w:val="both"/>
        <w:rPr>
          <w:i/>
          <w:iCs/>
          <w:sz w:val="22"/>
          <w:szCs w:val="22"/>
          <w:lang w:val="id-ID"/>
        </w:rPr>
      </w:pPr>
      <w:r w:rsidRPr="00DD0D25">
        <w:rPr>
          <w:i/>
          <w:iCs/>
          <w:sz w:val="22"/>
          <w:szCs w:val="22"/>
          <w:lang w:val="id-ID"/>
        </w:rPr>
        <w:t xml:space="preserve">Tujuan penulisan skripsi ini adalah untuk mengetahui dan mendeskripsikan proses Pencitraan Perempuan Cantik Indonesia melalui berbagai latar belakang, karakter diri, nilai dan norma yang tertanam di dalam lingkungan keluarga serta kepercayaan yang dianutnya, yang diaktualisasikan dalam kehidupan untuk menjadi perempuan cantik di Indonesia. Melalui penelitian ini akan diketahui proses pencitraan kecantikan perempuan Indonesia melalui iklan produk Citra di Youtube. Teknik analisis data yang digunakan yaitu teknik analisis deskriptif kualitatif dengan model analisis teori semiotika menurut </w:t>
      </w:r>
      <w:r w:rsidRPr="00DD0D25">
        <w:rPr>
          <w:i/>
          <w:iCs/>
          <w:sz w:val="22"/>
          <w:szCs w:val="22"/>
        </w:rPr>
        <w:t>Ferdinand De</w:t>
      </w:r>
      <w:r w:rsidRPr="00DD0D25">
        <w:rPr>
          <w:i/>
          <w:iCs/>
          <w:sz w:val="22"/>
          <w:szCs w:val="22"/>
          <w:lang w:val="id-ID"/>
        </w:rPr>
        <w:t xml:space="preserve"> Saussure.</w:t>
      </w:r>
    </w:p>
    <w:p w:rsidR="00925A54" w:rsidRPr="00DD0D25" w:rsidRDefault="00133CA7" w:rsidP="00360F7D">
      <w:pPr>
        <w:spacing w:after="240"/>
        <w:ind w:firstLine="709"/>
        <w:jc w:val="both"/>
        <w:rPr>
          <w:i/>
          <w:iCs/>
          <w:sz w:val="22"/>
          <w:szCs w:val="22"/>
          <w:lang w:val="id-ID"/>
        </w:rPr>
      </w:pPr>
      <w:r w:rsidRPr="00DD0D25">
        <w:rPr>
          <w:i/>
          <w:iCs/>
          <w:sz w:val="22"/>
          <w:szCs w:val="22"/>
          <w:lang w:val="id-ID"/>
        </w:rPr>
        <w:t>Berdasarkan hasil penelitian yang dilakukan, pencitraan kecantikan dalam iklan Citra Cantik Indonesia, tergambarkan makna kecantikan bahwa dalam kehidupan sosial di Indonesia umumnya menilai perempuan dari penampilan fisiknya saja untuk menetapkan standar cantik atau tidaknya seorang perempuan. Tetapi ketika seorang perempuan ingin menunjukkan pesona kecantikannya, maka dirinya harus mampu melawan konsep tersebut dengan membangun karakter diri berdasarkan budaya Indonesia dengan menghargai dan menuruti orang tua, lemah lembut, mencintai dan melayani suami sebagai perempuan dewasa, hingga membangun makna kecantikan dengan nilai-nilai kepercayaan kepada Tuhan, Agama dan harga diri untuk mewujudkan citra cantiknya. Walaupun banyak halangan dan rintangan, perempuan Indonesia harus tetap maju dan menjadi dirinya sendiri untuk mewujudkan kecantikannya sebagai perempuan Indonesia.</w:t>
      </w:r>
    </w:p>
    <w:p w:rsidR="00925A54" w:rsidRPr="00DD0D25" w:rsidRDefault="00133CA7" w:rsidP="00360F7D">
      <w:pPr>
        <w:spacing w:after="240"/>
        <w:jc w:val="both"/>
        <w:rPr>
          <w:b/>
          <w:bCs/>
          <w:i/>
          <w:iCs/>
          <w:sz w:val="22"/>
          <w:szCs w:val="22"/>
          <w:lang w:val="id-ID"/>
        </w:rPr>
      </w:pPr>
      <w:r w:rsidRPr="00DD0D25">
        <w:rPr>
          <w:b/>
          <w:bCs/>
          <w:i/>
          <w:iCs/>
          <w:sz w:val="22"/>
          <w:szCs w:val="22"/>
          <w:lang w:val="id-ID"/>
        </w:rPr>
        <w:t>Kata Kunci : Semiotika, Pencitraan, Perempuan Cantik, Indonesia</w:t>
      </w:r>
    </w:p>
    <w:p w:rsidR="00925A54" w:rsidRPr="00DD0D25" w:rsidRDefault="00925A54" w:rsidP="00360F7D">
      <w:pPr>
        <w:tabs>
          <w:tab w:val="left" w:pos="1134"/>
          <w:tab w:val="left" w:pos="1276"/>
        </w:tabs>
        <w:ind w:left="1276" w:hanging="1276"/>
        <w:contextualSpacing/>
        <w:jc w:val="both"/>
        <w:rPr>
          <w:iCs/>
          <w:sz w:val="22"/>
          <w:szCs w:val="22"/>
        </w:rPr>
        <w:sectPr w:rsidR="00925A54" w:rsidRPr="00DD0D25">
          <w:headerReference w:type="even" r:id="rId10"/>
          <w:headerReference w:type="default" r:id="rId11"/>
          <w:footerReference w:type="even" r:id="rId12"/>
          <w:footerReference w:type="default" r:id="rId13"/>
          <w:footerReference w:type="first" r:id="rId14"/>
          <w:pgSz w:w="10206" w:h="14175"/>
          <w:pgMar w:top="629" w:right="1287" w:bottom="629" w:left="1332" w:header="851" w:footer="794" w:gutter="0"/>
          <w:pgNumType w:start="72"/>
          <w:cols w:space="720"/>
          <w:titlePg/>
          <w:docGrid w:linePitch="360"/>
        </w:sectPr>
      </w:pPr>
    </w:p>
    <w:p w:rsidR="00925A54" w:rsidRPr="00DD0D25" w:rsidRDefault="00133CA7" w:rsidP="00360F7D">
      <w:pPr>
        <w:pStyle w:val="NoSpacing1"/>
        <w:spacing w:line="240" w:lineRule="auto"/>
        <w:jc w:val="both"/>
        <w:rPr>
          <w:rFonts w:ascii="Times New Roman" w:hAnsi="Times New Roman"/>
          <w:b/>
        </w:rPr>
      </w:pPr>
      <w:r w:rsidRPr="00DD0D25">
        <w:rPr>
          <w:rFonts w:ascii="Times New Roman" w:hAnsi="Times New Roman"/>
          <w:b/>
        </w:rPr>
        <w:lastRenderedPageBreak/>
        <w:t>PENDAHULUAN</w:t>
      </w:r>
    </w:p>
    <w:p w:rsidR="00925A54" w:rsidRPr="00DD0D25" w:rsidRDefault="00133CA7" w:rsidP="00360F7D">
      <w:pPr>
        <w:pStyle w:val="NoSpacing1"/>
        <w:spacing w:line="240" w:lineRule="auto"/>
        <w:ind w:firstLine="840"/>
        <w:jc w:val="both"/>
        <w:rPr>
          <w:rFonts w:ascii="Times New Roman" w:hAnsi="Times New Roman"/>
        </w:rPr>
      </w:pPr>
      <w:proofErr w:type="spellStart"/>
      <w:r w:rsidRPr="00DD0D25">
        <w:rPr>
          <w:rFonts w:ascii="Times New Roman" w:hAnsi="Times New Roman"/>
        </w:rPr>
        <w:t>Dalam</w:t>
      </w:r>
      <w:proofErr w:type="spellEnd"/>
      <w:r w:rsidRPr="00DD0D25">
        <w:rPr>
          <w:rFonts w:ascii="Times New Roman" w:hAnsi="Times New Roman"/>
        </w:rPr>
        <w:t xml:space="preserve"> </w:t>
      </w:r>
      <w:proofErr w:type="spellStart"/>
      <w:r w:rsidRPr="00DD0D25">
        <w:rPr>
          <w:rFonts w:ascii="Times New Roman" w:hAnsi="Times New Roman"/>
        </w:rPr>
        <w:t>dunia</w:t>
      </w:r>
      <w:proofErr w:type="spellEnd"/>
      <w:r w:rsidRPr="00DD0D25">
        <w:rPr>
          <w:rFonts w:ascii="Times New Roman" w:hAnsi="Times New Roman"/>
        </w:rPr>
        <w:t xml:space="preserve"> </w:t>
      </w:r>
      <w:proofErr w:type="spellStart"/>
      <w:r w:rsidRPr="00DD0D25">
        <w:rPr>
          <w:rFonts w:ascii="Times New Roman" w:hAnsi="Times New Roman"/>
        </w:rPr>
        <w:t>periklanan</w:t>
      </w:r>
      <w:proofErr w:type="spellEnd"/>
      <w:r w:rsidRPr="00DD0D25">
        <w:rPr>
          <w:rFonts w:ascii="Times New Roman" w:hAnsi="Times New Roman"/>
        </w:rPr>
        <w:t xml:space="preserve"> </w:t>
      </w:r>
      <w:proofErr w:type="spellStart"/>
      <w:r w:rsidRPr="00DD0D25">
        <w:rPr>
          <w:rFonts w:ascii="Times New Roman" w:hAnsi="Times New Roman"/>
        </w:rPr>
        <w:t>banyak</w:t>
      </w:r>
      <w:proofErr w:type="spellEnd"/>
      <w:r w:rsidRPr="00DD0D25">
        <w:rPr>
          <w:rFonts w:ascii="Times New Roman" w:hAnsi="Times New Roman"/>
        </w:rPr>
        <w:t xml:space="preserve"> </w:t>
      </w:r>
      <w:proofErr w:type="spellStart"/>
      <w:proofErr w:type="gramStart"/>
      <w:r w:rsidRPr="00DD0D25">
        <w:rPr>
          <w:rFonts w:ascii="Times New Roman" w:hAnsi="Times New Roman"/>
        </w:rPr>
        <w:t>cara</w:t>
      </w:r>
      <w:proofErr w:type="spellEnd"/>
      <w:proofErr w:type="gramEnd"/>
      <w:r w:rsidRPr="00DD0D25">
        <w:rPr>
          <w:rFonts w:ascii="Times New Roman" w:hAnsi="Times New Roman"/>
        </w:rPr>
        <w:t xml:space="preserve"> yang </w:t>
      </w:r>
      <w:proofErr w:type="spellStart"/>
      <w:r w:rsidRPr="00DD0D25">
        <w:rPr>
          <w:rFonts w:ascii="Times New Roman" w:hAnsi="Times New Roman"/>
        </w:rPr>
        <w:t>dilakukan</w:t>
      </w:r>
      <w:proofErr w:type="spellEnd"/>
      <w:r w:rsidRPr="00DD0D25">
        <w:rPr>
          <w:rFonts w:ascii="Times New Roman" w:hAnsi="Times New Roman"/>
        </w:rPr>
        <w:t xml:space="preserve"> </w:t>
      </w:r>
      <w:proofErr w:type="spellStart"/>
      <w:r w:rsidRPr="00DD0D25">
        <w:rPr>
          <w:rFonts w:ascii="Times New Roman" w:hAnsi="Times New Roman"/>
        </w:rPr>
        <w:t>oleh</w:t>
      </w:r>
      <w:proofErr w:type="spellEnd"/>
      <w:r w:rsidRPr="00DD0D25">
        <w:rPr>
          <w:rFonts w:ascii="Times New Roman" w:hAnsi="Times New Roman"/>
        </w:rPr>
        <w:t xml:space="preserve"> </w:t>
      </w:r>
      <w:proofErr w:type="spellStart"/>
      <w:r w:rsidRPr="00DD0D25">
        <w:rPr>
          <w:rFonts w:ascii="Times New Roman" w:hAnsi="Times New Roman"/>
        </w:rPr>
        <w:t>pemasang</w:t>
      </w:r>
      <w:proofErr w:type="spellEnd"/>
      <w:r w:rsidRPr="00DD0D25">
        <w:rPr>
          <w:rFonts w:ascii="Times New Roman" w:hAnsi="Times New Roman"/>
        </w:rPr>
        <w:t xml:space="preserve"> </w:t>
      </w:r>
      <w:proofErr w:type="spellStart"/>
      <w:r w:rsidRPr="00DD0D25">
        <w:rPr>
          <w:rFonts w:ascii="Times New Roman" w:hAnsi="Times New Roman"/>
        </w:rPr>
        <w:t>iklan</w:t>
      </w:r>
      <w:proofErr w:type="spellEnd"/>
      <w:r w:rsidRPr="00DD0D25">
        <w:rPr>
          <w:rFonts w:ascii="Times New Roman" w:hAnsi="Times New Roman"/>
        </w:rPr>
        <w:t xml:space="preserve"> agar </w:t>
      </w:r>
      <w:proofErr w:type="spellStart"/>
      <w:r w:rsidRPr="00DD0D25">
        <w:rPr>
          <w:rFonts w:ascii="Times New Roman" w:hAnsi="Times New Roman"/>
        </w:rPr>
        <w:t>mendapatkan</w:t>
      </w:r>
      <w:proofErr w:type="spellEnd"/>
      <w:r w:rsidRPr="00DD0D25">
        <w:rPr>
          <w:rFonts w:ascii="Times New Roman" w:hAnsi="Times New Roman"/>
        </w:rPr>
        <w:t xml:space="preserve"> </w:t>
      </w:r>
      <w:proofErr w:type="spellStart"/>
      <w:r w:rsidRPr="00DD0D25">
        <w:rPr>
          <w:rFonts w:ascii="Times New Roman" w:hAnsi="Times New Roman"/>
        </w:rPr>
        <w:t>perhatian</w:t>
      </w:r>
      <w:proofErr w:type="spellEnd"/>
      <w:r w:rsidRPr="00DD0D25">
        <w:rPr>
          <w:rFonts w:ascii="Times New Roman" w:hAnsi="Times New Roman"/>
        </w:rPr>
        <w:t xml:space="preserve"> </w:t>
      </w:r>
      <w:proofErr w:type="spellStart"/>
      <w:r w:rsidRPr="00DD0D25">
        <w:rPr>
          <w:rFonts w:ascii="Times New Roman" w:hAnsi="Times New Roman"/>
        </w:rPr>
        <w:t>dari</w:t>
      </w:r>
      <w:proofErr w:type="spellEnd"/>
      <w:r w:rsidRPr="00DD0D25">
        <w:rPr>
          <w:rFonts w:ascii="Times New Roman" w:hAnsi="Times New Roman"/>
        </w:rPr>
        <w:t xml:space="preserve"> </w:t>
      </w:r>
      <w:proofErr w:type="spellStart"/>
      <w:r w:rsidRPr="00DD0D25">
        <w:rPr>
          <w:rFonts w:ascii="Times New Roman" w:hAnsi="Times New Roman"/>
        </w:rPr>
        <w:t>calon</w:t>
      </w:r>
      <w:proofErr w:type="spellEnd"/>
      <w:r w:rsidRPr="00DD0D25">
        <w:rPr>
          <w:rFonts w:ascii="Times New Roman" w:hAnsi="Times New Roman"/>
        </w:rPr>
        <w:t xml:space="preserve"> </w:t>
      </w:r>
      <w:proofErr w:type="spellStart"/>
      <w:r w:rsidRPr="00DD0D25">
        <w:rPr>
          <w:rFonts w:ascii="Times New Roman" w:hAnsi="Times New Roman"/>
        </w:rPr>
        <w:t>konsumennya</w:t>
      </w:r>
      <w:proofErr w:type="spellEnd"/>
      <w:r w:rsidRPr="00DD0D25">
        <w:rPr>
          <w:rFonts w:ascii="Times New Roman" w:hAnsi="Times New Roman"/>
        </w:rPr>
        <w:t xml:space="preserve">. </w:t>
      </w:r>
      <w:proofErr w:type="spellStart"/>
      <w:r w:rsidRPr="00DD0D25">
        <w:rPr>
          <w:rFonts w:ascii="Times New Roman" w:hAnsi="Times New Roman"/>
        </w:rPr>
        <w:t>Perempuan</w:t>
      </w:r>
      <w:proofErr w:type="spellEnd"/>
      <w:r w:rsidRPr="00DD0D25">
        <w:rPr>
          <w:rFonts w:ascii="Times New Roman" w:hAnsi="Times New Roman"/>
        </w:rPr>
        <w:t xml:space="preserve"> </w:t>
      </w:r>
      <w:proofErr w:type="spellStart"/>
      <w:r w:rsidRPr="00DD0D25">
        <w:rPr>
          <w:rFonts w:ascii="Times New Roman" w:hAnsi="Times New Roman"/>
        </w:rPr>
        <w:t>dijadikan</w:t>
      </w:r>
      <w:proofErr w:type="spellEnd"/>
      <w:r w:rsidRPr="00DD0D25">
        <w:rPr>
          <w:rFonts w:ascii="Times New Roman" w:hAnsi="Times New Roman"/>
        </w:rPr>
        <w:t xml:space="preserve"> </w:t>
      </w:r>
      <w:proofErr w:type="spellStart"/>
      <w:r w:rsidRPr="00DD0D25">
        <w:rPr>
          <w:rFonts w:ascii="Times New Roman" w:hAnsi="Times New Roman"/>
        </w:rPr>
        <w:t>objek</w:t>
      </w:r>
      <w:proofErr w:type="spellEnd"/>
      <w:r w:rsidRPr="00DD0D25">
        <w:rPr>
          <w:rFonts w:ascii="Times New Roman" w:hAnsi="Times New Roman"/>
        </w:rPr>
        <w:t xml:space="preserve"> </w:t>
      </w:r>
      <w:proofErr w:type="spellStart"/>
      <w:r w:rsidRPr="00DD0D25">
        <w:rPr>
          <w:rFonts w:ascii="Times New Roman" w:hAnsi="Times New Roman"/>
        </w:rPr>
        <w:t>utama</w:t>
      </w:r>
      <w:proofErr w:type="spellEnd"/>
      <w:r w:rsidRPr="00DD0D25">
        <w:rPr>
          <w:rFonts w:ascii="Times New Roman" w:hAnsi="Times New Roman"/>
        </w:rPr>
        <w:t xml:space="preserve"> </w:t>
      </w:r>
      <w:proofErr w:type="spellStart"/>
      <w:r w:rsidRPr="00DD0D25">
        <w:rPr>
          <w:rFonts w:ascii="Times New Roman" w:hAnsi="Times New Roman"/>
        </w:rPr>
        <w:t>dalam</w:t>
      </w:r>
      <w:proofErr w:type="spellEnd"/>
      <w:r w:rsidRPr="00DD0D25">
        <w:rPr>
          <w:rFonts w:ascii="Times New Roman" w:hAnsi="Times New Roman"/>
        </w:rPr>
        <w:t xml:space="preserve"> </w:t>
      </w:r>
      <w:proofErr w:type="spellStart"/>
      <w:r w:rsidRPr="00DD0D25">
        <w:rPr>
          <w:rFonts w:ascii="Times New Roman" w:hAnsi="Times New Roman"/>
        </w:rPr>
        <w:t>iklan</w:t>
      </w:r>
      <w:proofErr w:type="spellEnd"/>
      <w:r w:rsidRPr="00DD0D25">
        <w:rPr>
          <w:rFonts w:ascii="Times New Roman" w:hAnsi="Times New Roman"/>
        </w:rPr>
        <w:t xml:space="preserve"> </w:t>
      </w:r>
      <w:proofErr w:type="spellStart"/>
      <w:r w:rsidRPr="00DD0D25">
        <w:rPr>
          <w:rFonts w:ascii="Times New Roman" w:hAnsi="Times New Roman"/>
        </w:rPr>
        <w:t>dan</w:t>
      </w:r>
      <w:proofErr w:type="spellEnd"/>
      <w:r w:rsidRPr="00DD0D25">
        <w:rPr>
          <w:rFonts w:ascii="Times New Roman" w:hAnsi="Times New Roman"/>
        </w:rPr>
        <w:t xml:space="preserve"> </w:t>
      </w:r>
      <w:proofErr w:type="spellStart"/>
      <w:r w:rsidRPr="00DD0D25">
        <w:rPr>
          <w:rFonts w:ascii="Times New Roman" w:hAnsi="Times New Roman"/>
        </w:rPr>
        <w:t>dilakukan</w:t>
      </w:r>
      <w:proofErr w:type="spellEnd"/>
      <w:r w:rsidRPr="00DD0D25">
        <w:rPr>
          <w:rFonts w:ascii="Times New Roman" w:hAnsi="Times New Roman"/>
        </w:rPr>
        <w:t xml:space="preserve"> </w:t>
      </w:r>
      <w:proofErr w:type="spellStart"/>
      <w:r w:rsidRPr="00DD0D25">
        <w:rPr>
          <w:rFonts w:ascii="Times New Roman" w:hAnsi="Times New Roman"/>
        </w:rPr>
        <w:t>dengan</w:t>
      </w:r>
      <w:proofErr w:type="spellEnd"/>
      <w:r w:rsidRPr="00DD0D25">
        <w:rPr>
          <w:rFonts w:ascii="Times New Roman" w:hAnsi="Times New Roman"/>
        </w:rPr>
        <w:t xml:space="preserve"> </w:t>
      </w:r>
      <w:proofErr w:type="spellStart"/>
      <w:proofErr w:type="gramStart"/>
      <w:r w:rsidRPr="00DD0D25">
        <w:rPr>
          <w:rFonts w:ascii="Times New Roman" w:hAnsi="Times New Roman"/>
        </w:rPr>
        <w:t>cara</w:t>
      </w:r>
      <w:proofErr w:type="spellEnd"/>
      <w:proofErr w:type="gramEnd"/>
      <w:r w:rsidRPr="00DD0D25">
        <w:rPr>
          <w:rFonts w:ascii="Times New Roman" w:hAnsi="Times New Roman"/>
        </w:rPr>
        <w:t xml:space="preserve"> </w:t>
      </w:r>
      <w:proofErr w:type="spellStart"/>
      <w:r w:rsidRPr="00DD0D25">
        <w:rPr>
          <w:rFonts w:ascii="Times New Roman" w:hAnsi="Times New Roman"/>
        </w:rPr>
        <w:t>mengeksploitasinya</w:t>
      </w:r>
      <w:proofErr w:type="spellEnd"/>
      <w:r w:rsidRPr="00DD0D25">
        <w:rPr>
          <w:rFonts w:ascii="Times New Roman" w:hAnsi="Times New Roman"/>
        </w:rPr>
        <w:t xml:space="preserve">, </w:t>
      </w:r>
      <w:proofErr w:type="spellStart"/>
      <w:r w:rsidRPr="00DD0D25">
        <w:rPr>
          <w:rFonts w:ascii="Times New Roman" w:hAnsi="Times New Roman"/>
        </w:rPr>
        <w:t>baik</w:t>
      </w:r>
      <w:proofErr w:type="spellEnd"/>
      <w:r w:rsidRPr="00DD0D25">
        <w:rPr>
          <w:rFonts w:ascii="Times New Roman" w:hAnsi="Times New Roman"/>
        </w:rPr>
        <w:t xml:space="preserve"> </w:t>
      </w:r>
      <w:proofErr w:type="spellStart"/>
      <w:r w:rsidRPr="00DD0D25">
        <w:rPr>
          <w:rFonts w:ascii="Times New Roman" w:hAnsi="Times New Roman"/>
        </w:rPr>
        <w:t>eksploitasi</w:t>
      </w:r>
      <w:proofErr w:type="spellEnd"/>
      <w:r w:rsidRPr="00DD0D25">
        <w:rPr>
          <w:rFonts w:ascii="Times New Roman" w:hAnsi="Times New Roman"/>
        </w:rPr>
        <w:t xml:space="preserve"> </w:t>
      </w:r>
      <w:proofErr w:type="spellStart"/>
      <w:r w:rsidRPr="00DD0D25">
        <w:rPr>
          <w:rFonts w:ascii="Times New Roman" w:hAnsi="Times New Roman"/>
        </w:rPr>
        <w:t>dalam</w:t>
      </w:r>
      <w:proofErr w:type="spellEnd"/>
      <w:r w:rsidRPr="00DD0D25">
        <w:rPr>
          <w:rFonts w:ascii="Times New Roman" w:hAnsi="Times New Roman"/>
        </w:rPr>
        <w:t xml:space="preserve"> </w:t>
      </w:r>
      <w:proofErr w:type="spellStart"/>
      <w:r w:rsidRPr="00DD0D25">
        <w:rPr>
          <w:rFonts w:ascii="Times New Roman" w:hAnsi="Times New Roman"/>
        </w:rPr>
        <w:t>bentuk</w:t>
      </w:r>
      <w:proofErr w:type="spellEnd"/>
      <w:r w:rsidRPr="00DD0D25">
        <w:rPr>
          <w:rFonts w:ascii="Times New Roman" w:hAnsi="Times New Roman"/>
        </w:rPr>
        <w:t xml:space="preserve"> </w:t>
      </w:r>
      <w:proofErr w:type="spellStart"/>
      <w:r w:rsidRPr="00DD0D25">
        <w:rPr>
          <w:rFonts w:ascii="Times New Roman" w:hAnsi="Times New Roman"/>
        </w:rPr>
        <w:t>tubuh</w:t>
      </w:r>
      <w:proofErr w:type="spellEnd"/>
      <w:r w:rsidRPr="00DD0D25">
        <w:rPr>
          <w:rFonts w:ascii="Times New Roman" w:hAnsi="Times New Roman"/>
        </w:rPr>
        <w:t xml:space="preserve">, </w:t>
      </w:r>
      <w:proofErr w:type="spellStart"/>
      <w:r w:rsidRPr="00DD0D25">
        <w:rPr>
          <w:rFonts w:ascii="Times New Roman" w:hAnsi="Times New Roman"/>
        </w:rPr>
        <w:t>ekspresi</w:t>
      </w:r>
      <w:proofErr w:type="spellEnd"/>
      <w:r w:rsidRPr="00DD0D25">
        <w:rPr>
          <w:rFonts w:ascii="Times New Roman" w:hAnsi="Times New Roman"/>
        </w:rPr>
        <w:t xml:space="preserve"> </w:t>
      </w:r>
      <w:proofErr w:type="spellStart"/>
      <w:r w:rsidRPr="00DD0D25">
        <w:rPr>
          <w:rFonts w:ascii="Times New Roman" w:hAnsi="Times New Roman"/>
        </w:rPr>
        <w:t>atau</w:t>
      </w:r>
      <w:proofErr w:type="spellEnd"/>
      <w:r w:rsidRPr="00DD0D25">
        <w:rPr>
          <w:rFonts w:ascii="Times New Roman" w:hAnsi="Times New Roman"/>
        </w:rPr>
        <w:t xml:space="preserve"> </w:t>
      </w:r>
      <w:proofErr w:type="spellStart"/>
      <w:r w:rsidRPr="00DD0D25">
        <w:rPr>
          <w:rFonts w:ascii="Times New Roman" w:hAnsi="Times New Roman"/>
        </w:rPr>
        <w:t>mimik</w:t>
      </w:r>
      <w:proofErr w:type="spellEnd"/>
      <w:r w:rsidRPr="00DD0D25">
        <w:rPr>
          <w:rFonts w:ascii="Times New Roman" w:hAnsi="Times New Roman"/>
        </w:rPr>
        <w:t xml:space="preserve"> </w:t>
      </w:r>
      <w:proofErr w:type="spellStart"/>
      <w:r w:rsidRPr="00DD0D25">
        <w:rPr>
          <w:rFonts w:ascii="Times New Roman" w:hAnsi="Times New Roman"/>
        </w:rPr>
        <w:t>wajah</w:t>
      </w:r>
      <w:proofErr w:type="spellEnd"/>
      <w:r w:rsidRPr="00DD0D25">
        <w:rPr>
          <w:rFonts w:ascii="Times New Roman" w:hAnsi="Times New Roman"/>
        </w:rPr>
        <w:t xml:space="preserve"> </w:t>
      </w:r>
      <w:proofErr w:type="spellStart"/>
      <w:r w:rsidRPr="00DD0D25">
        <w:rPr>
          <w:rFonts w:ascii="Times New Roman" w:hAnsi="Times New Roman"/>
        </w:rPr>
        <w:t>bahkan</w:t>
      </w:r>
      <w:proofErr w:type="spellEnd"/>
      <w:r w:rsidRPr="00DD0D25">
        <w:rPr>
          <w:rFonts w:ascii="Times New Roman" w:hAnsi="Times New Roman"/>
        </w:rPr>
        <w:t xml:space="preserve"> </w:t>
      </w:r>
      <w:proofErr w:type="spellStart"/>
      <w:r w:rsidRPr="00DD0D25">
        <w:rPr>
          <w:rFonts w:ascii="Times New Roman" w:hAnsi="Times New Roman"/>
        </w:rPr>
        <w:t>suara</w:t>
      </w:r>
      <w:proofErr w:type="spellEnd"/>
      <w:r w:rsidRPr="00DD0D25">
        <w:rPr>
          <w:rFonts w:ascii="Times New Roman" w:hAnsi="Times New Roman"/>
        </w:rPr>
        <w:t xml:space="preserve">. </w:t>
      </w:r>
      <w:r w:rsidRPr="00DD0D25">
        <w:rPr>
          <w:rFonts w:ascii="Times New Roman" w:hAnsi="Times New Roman"/>
          <w:lang w:val="id-ID"/>
        </w:rPr>
        <w:t>S</w:t>
      </w:r>
      <w:r w:rsidRPr="00DD0D25">
        <w:rPr>
          <w:rFonts w:ascii="Times New Roman" w:hAnsi="Times New Roman"/>
        </w:rPr>
        <w:t>e</w:t>
      </w:r>
      <w:r w:rsidRPr="00DD0D25">
        <w:rPr>
          <w:rFonts w:ascii="Times New Roman" w:hAnsi="Times New Roman"/>
          <w:lang w:val="id-ID"/>
        </w:rPr>
        <w:t>lama ini para pelaku iklan selalu</w:t>
      </w:r>
      <w:r w:rsidRPr="00DD0D25">
        <w:rPr>
          <w:rFonts w:ascii="Times New Roman" w:hAnsi="Times New Roman"/>
        </w:rPr>
        <w:t xml:space="preserve"> </w:t>
      </w:r>
      <w:r w:rsidRPr="00DD0D25">
        <w:rPr>
          <w:rFonts w:ascii="Times New Roman" w:hAnsi="Times New Roman"/>
          <w:lang w:val="id-ID"/>
        </w:rPr>
        <w:t>meng</w:t>
      </w:r>
      <w:proofErr w:type="spellStart"/>
      <w:r w:rsidRPr="00DD0D25">
        <w:rPr>
          <w:rFonts w:ascii="Times New Roman" w:hAnsi="Times New Roman"/>
        </w:rPr>
        <w:t>gambarkan</w:t>
      </w:r>
      <w:proofErr w:type="spellEnd"/>
      <w:r w:rsidRPr="00DD0D25">
        <w:rPr>
          <w:rFonts w:ascii="Times New Roman" w:hAnsi="Times New Roman"/>
        </w:rPr>
        <w:t xml:space="preserve"> </w:t>
      </w:r>
      <w:r w:rsidRPr="00DD0D25">
        <w:rPr>
          <w:rFonts w:ascii="Times New Roman" w:hAnsi="Times New Roman"/>
          <w:lang w:val="id-ID"/>
        </w:rPr>
        <w:t>kecantikan</w:t>
      </w:r>
      <w:r w:rsidRPr="00DD0D25">
        <w:rPr>
          <w:rFonts w:ascii="Times New Roman" w:hAnsi="Times New Roman"/>
        </w:rPr>
        <w:t xml:space="preserve"> </w:t>
      </w:r>
      <w:r w:rsidRPr="00DD0D25">
        <w:rPr>
          <w:rFonts w:ascii="Times New Roman" w:hAnsi="Times New Roman"/>
          <w:lang w:val="id-ID"/>
        </w:rPr>
        <w:t xml:space="preserve">sebagai </w:t>
      </w:r>
      <w:proofErr w:type="spellStart"/>
      <w:r w:rsidRPr="00DD0D25">
        <w:rPr>
          <w:rFonts w:ascii="Times New Roman" w:hAnsi="Times New Roman"/>
        </w:rPr>
        <w:t>perempuan</w:t>
      </w:r>
      <w:proofErr w:type="spellEnd"/>
      <w:r w:rsidRPr="00DD0D25">
        <w:rPr>
          <w:rFonts w:ascii="Times New Roman" w:hAnsi="Times New Roman"/>
        </w:rPr>
        <w:t xml:space="preserve"> yang </w:t>
      </w:r>
      <w:r w:rsidRPr="00DD0D25">
        <w:rPr>
          <w:rFonts w:ascii="Times New Roman" w:hAnsi="Times New Roman"/>
          <w:i/>
          <w:iCs/>
          <w:lang w:val="id-ID"/>
        </w:rPr>
        <w:t xml:space="preserve">feminine, </w:t>
      </w:r>
      <w:proofErr w:type="spellStart"/>
      <w:r w:rsidRPr="00DD0D25">
        <w:rPr>
          <w:rFonts w:ascii="Times New Roman" w:hAnsi="Times New Roman"/>
        </w:rPr>
        <w:t>berkulit</w:t>
      </w:r>
      <w:proofErr w:type="spellEnd"/>
      <w:r w:rsidRPr="00DD0D25">
        <w:rPr>
          <w:rFonts w:ascii="Times New Roman" w:hAnsi="Times New Roman"/>
        </w:rPr>
        <w:t xml:space="preserve"> </w:t>
      </w:r>
      <w:proofErr w:type="spellStart"/>
      <w:r w:rsidRPr="00DD0D25">
        <w:rPr>
          <w:rFonts w:ascii="Times New Roman" w:hAnsi="Times New Roman"/>
        </w:rPr>
        <w:t>putih</w:t>
      </w:r>
      <w:proofErr w:type="spellEnd"/>
      <w:r w:rsidRPr="00DD0D25">
        <w:rPr>
          <w:rFonts w:ascii="Times New Roman" w:hAnsi="Times New Roman"/>
        </w:rPr>
        <w:t xml:space="preserve">, </w:t>
      </w:r>
      <w:proofErr w:type="spellStart"/>
      <w:r w:rsidRPr="00DD0D25">
        <w:rPr>
          <w:rFonts w:ascii="Times New Roman" w:hAnsi="Times New Roman"/>
        </w:rPr>
        <w:t>berambut</w:t>
      </w:r>
      <w:proofErr w:type="spellEnd"/>
      <w:r w:rsidRPr="00DD0D25">
        <w:rPr>
          <w:rFonts w:ascii="Times New Roman" w:hAnsi="Times New Roman"/>
        </w:rPr>
        <w:t xml:space="preserve"> </w:t>
      </w:r>
      <w:proofErr w:type="spellStart"/>
      <w:r w:rsidRPr="00DD0D25">
        <w:rPr>
          <w:rFonts w:ascii="Times New Roman" w:hAnsi="Times New Roman"/>
        </w:rPr>
        <w:t>lurus</w:t>
      </w:r>
      <w:proofErr w:type="spellEnd"/>
      <w:r w:rsidRPr="00DD0D25">
        <w:rPr>
          <w:rFonts w:ascii="Times New Roman" w:hAnsi="Times New Roman"/>
        </w:rPr>
        <w:t xml:space="preserve"> </w:t>
      </w:r>
      <w:proofErr w:type="spellStart"/>
      <w:r w:rsidRPr="00DD0D25">
        <w:rPr>
          <w:rFonts w:ascii="Times New Roman" w:hAnsi="Times New Roman"/>
        </w:rPr>
        <w:t>dan</w:t>
      </w:r>
      <w:proofErr w:type="spellEnd"/>
      <w:r w:rsidRPr="00DD0D25">
        <w:rPr>
          <w:rFonts w:ascii="Times New Roman" w:hAnsi="Times New Roman"/>
        </w:rPr>
        <w:t xml:space="preserve"> </w:t>
      </w:r>
      <w:proofErr w:type="spellStart"/>
      <w:r w:rsidRPr="00DD0D25">
        <w:rPr>
          <w:rFonts w:ascii="Times New Roman" w:hAnsi="Times New Roman"/>
        </w:rPr>
        <w:t>panjang</w:t>
      </w:r>
      <w:proofErr w:type="spellEnd"/>
      <w:r w:rsidRPr="00DD0D25">
        <w:rPr>
          <w:rFonts w:ascii="Times New Roman" w:hAnsi="Times New Roman"/>
        </w:rPr>
        <w:t xml:space="preserve">, </w:t>
      </w:r>
      <w:proofErr w:type="spellStart"/>
      <w:r w:rsidRPr="00DD0D25">
        <w:rPr>
          <w:rFonts w:ascii="Times New Roman" w:hAnsi="Times New Roman"/>
        </w:rPr>
        <w:t>berkaki</w:t>
      </w:r>
      <w:proofErr w:type="spellEnd"/>
      <w:r w:rsidRPr="00DD0D25">
        <w:rPr>
          <w:rFonts w:ascii="Times New Roman" w:hAnsi="Times New Roman"/>
        </w:rPr>
        <w:t xml:space="preserve"> </w:t>
      </w:r>
      <w:proofErr w:type="spellStart"/>
      <w:r w:rsidRPr="00DD0D25">
        <w:rPr>
          <w:rFonts w:ascii="Times New Roman" w:hAnsi="Times New Roman"/>
        </w:rPr>
        <w:t>jenjang</w:t>
      </w:r>
      <w:proofErr w:type="spellEnd"/>
      <w:r w:rsidRPr="00DD0D25">
        <w:rPr>
          <w:rFonts w:ascii="Times New Roman" w:hAnsi="Times New Roman"/>
        </w:rPr>
        <w:t xml:space="preserve"> </w:t>
      </w:r>
      <w:proofErr w:type="spellStart"/>
      <w:r w:rsidRPr="00DD0D25">
        <w:rPr>
          <w:rFonts w:ascii="Times New Roman" w:hAnsi="Times New Roman"/>
        </w:rPr>
        <w:t>serta</w:t>
      </w:r>
      <w:proofErr w:type="spellEnd"/>
      <w:r w:rsidRPr="00DD0D25">
        <w:rPr>
          <w:rFonts w:ascii="Times New Roman" w:hAnsi="Times New Roman"/>
        </w:rPr>
        <w:t xml:space="preserve"> </w:t>
      </w:r>
      <w:proofErr w:type="spellStart"/>
      <w:r w:rsidRPr="00DD0D25">
        <w:rPr>
          <w:rFonts w:ascii="Times New Roman" w:hAnsi="Times New Roman"/>
        </w:rPr>
        <w:t>langsing</w:t>
      </w:r>
      <w:proofErr w:type="spellEnd"/>
      <w:r w:rsidRPr="00DD0D25">
        <w:rPr>
          <w:rFonts w:ascii="Times New Roman" w:hAnsi="Times New Roman"/>
        </w:rPr>
        <w:t xml:space="preserve">. </w:t>
      </w:r>
      <w:proofErr w:type="spellStart"/>
      <w:proofErr w:type="gramStart"/>
      <w:r w:rsidRPr="00DD0D25">
        <w:rPr>
          <w:rFonts w:ascii="Times New Roman" w:hAnsi="Times New Roman"/>
        </w:rPr>
        <w:t>Sementara</w:t>
      </w:r>
      <w:proofErr w:type="spellEnd"/>
      <w:r w:rsidRPr="00DD0D25">
        <w:rPr>
          <w:rFonts w:ascii="Times New Roman" w:hAnsi="Times New Roman"/>
        </w:rPr>
        <w:t xml:space="preserve"> yang </w:t>
      </w:r>
      <w:proofErr w:type="spellStart"/>
      <w:r w:rsidRPr="00DD0D25">
        <w:rPr>
          <w:rFonts w:ascii="Times New Roman" w:hAnsi="Times New Roman"/>
        </w:rPr>
        <w:t>tidak</w:t>
      </w:r>
      <w:proofErr w:type="spellEnd"/>
      <w:r w:rsidRPr="00DD0D25">
        <w:rPr>
          <w:rFonts w:ascii="Times New Roman" w:hAnsi="Times New Roman"/>
        </w:rPr>
        <w:t xml:space="preserve"> </w:t>
      </w:r>
      <w:proofErr w:type="spellStart"/>
      <w:r w:rsidRPr="00DD0D25">
        <w:rPr>
          <w:rFonts w:ascii="Times New Roman" w:hAnsi="Times New Roman"/>
        </w:rPr>
        <w:t>memiliki</w:t>
      </w:r>
      <w:proofErr w:type="spellEnd"/>
      <w:r w:rsidRPr="00DD0D25">
        <w:rPr>
          <w:rFonts w:ascii="Times New Roman" w:hAnsi="Times New Roman"/>
        </w:rPr>
        <w:t xml:space="preserve"> </w:t>
      </w:r>
      <w:proofErr w:type="spellStart"/>
      <w:r w:rsidRPr="00DD0D25">
        <w:rPr>
          <w:rFonts w:ascii="Times New Roman" w:hAnsi="Times New Roman"/>
        </w:rPr>
        <w:t>kriteria</w:t>
      </w:r>
      <w:proofErr w:type="spellEnd"/>
      <w:r w:rsidRPr="00DD0D25">
        <w:rPr>
          <w:rFonts w:ascii="Times New Roman" w:hAnsi="Times New Roman"/>
        </w:rPr>
        <w:t xml:space="preserve"> </w:t>
      </w:r>
      <w:proofErr w:type="spellStart"/>
      <w:r w:rsidRPr="00DD0D25">
        <w:rPr>
          <w:rFonts w:ascii="Times New Roman" w:hAnsi="Times New Roman"/>
        </w:rPr>
        <w:t>tersebut</w:t>
      </w:r>
      <w:proofErr w:type="spellEnd"/>
      <w:r w:rsidRPr="00DD0D25">
        <w:rPr>
          <w:rFonts w:ascii="Times New Roman" w:hAnsi="Times New Roman"/>
        </w:rPr>
        <w:t xml:space="preserve"> </w:t>
      </w:r>
      <w:proofErr w:type="spellStart"/>
      <w:r w:rsidRPr="00DD0D25">
        <w:rPr>
          <w:rFonts w:ascii="Times New Roman" w:hAnsi="Times New Roman"/>
        </w:rPr>
        <w:t>dinilai</w:t>
      </w:r>
      <w:proofErr w:type="spellEnd"/>
      <w:r w:rsidRPr="00DD0D25">
        <w:rPr>
          <w:rFonts w:ascii="Times New Roman" w:hAnsi="Times New Roman"/>
        </w:rPr>
        <w:t xml:space="preserve"> </w:t>
      </w:r>
      <w:proofErr w:type="spellStart"/>
      <w:r w:rsidRPr="00DD0D25">
        <w:rPr>
          <w:rFonts w:ascii="Times New Roman" w:hAnsi="Times New Roman"/>
        </w:rPr>
        <w:t>tidak</w:t>
      </w:r>
      <w:proofErr w:type="spellEnd"/>
      <w:r w:rsidRPr="00DD0D25">
        <w:rPr>
          <w:rFonts w:ascii="Times New Roman" w:hAnsi="Times New Roman"/>
        </w:rPr>
        <w:t xml:space="preserve"> </w:t>
      </w:r>
      <w:proofErr w:type="spellStart"/>
      <w:r w:rsidRPr="00DD0D25">
        <w:rPr>
          <w:rFonts w:ascii="Times New Roman" w:hAnsi="Times New Roman"/>
        </w:rPr>
        <w:t>termasuk</w:t>
      </w:r>
      <w:proofErr w:type="spellEnd"/>
      <w:r w:rsidRPr="00DD0D25">
        <w:rPr>
          <w:rFonts w:ascii="Times New Roman" w:hAnsi="Times New Roman"/>
        </w:rPr>
        <w:t xml:space="preserve"> </w:t>
      </w:r>
      <w:proofErr w:type="spellStart"/>
      <w:r w:rsidRPr="00DD0D25">
        <w:rPr>
          <w:rFonts w:ascii="Times New Roman" w:hAnsi="Times New Roman"/>
        </w:rPr>
        <w:t>kategori</w:t>
      </w:r>
      <w:proofErr w:type="spellEnd"/>
      <w:r w:rsidRPr="00DD0D25">
        <w:rPr>
          <w:rFonts w:ascii="Times New Roman" w:hAnsi="Times New Roman"/>
        </w:rPr>
        <w:t xml:space="preserve"> </w:t>
      </w:r>
      <w:r w:rsidRPr="00DD0D25">
        <w:rPr>
          <w:rFonts w:ascii="Times New Roman" w:hAnsi="Times New Roman"/>
          <w:lang w:val="id-ID"/>
        </w:rPr>
        <w:t>‘</w:t>
      </w:r>
      <w:proofErr w:type="spellStart"/>
      <w:r w:rsidRPr="00DD0D25">
        <w:rPr>
          <w:rFonts w:ascii="Times New Roman" w:hAnsi="Times New Roman"/>
        </w:rPr>
        <w:t>cantik</w:t>
      </w:r>
      <w:proofErr w:type="spellEnd"/>
      <w:r w:rsidRPr="00DD0D25">
        <w:rPr>
          <w:rFonts w:ascii="Times New Roman" w:hAnsi="Times New Roman"/>
          <w:lang w:val="id-ID"/>
        </w:rPr>
        <w:t>’</w:t>
      </w:r>
      <w:r w:rsidRPr="00DD0D25">
        <w:rPr>
          <w:rFonts w:ascii="Times New Roman" w:hAnsi="Times New Roman"/>
        </w:rPr>
        <w:t>.</w:t>
      </w:r>
      <w:proofErr w:type="gramEnd"/>
      <w:r w:rsidRPr="00DD0D25">
        <w:rPr>
          <w:rFonts w:ascii="Times New Roman" w:hAnsi="Times New Roman"/>
          <w:lang w:val="id-ID"/>
        </w:rPr>
        <w:t xml:space="preserve"> Melalui iklan ini, </w:t>
      </w:r>
      <w:r w:rsidRPr="00DD0D25">
        <w:rPr>
          <w:rFonts w:ascii="Times New Roman" w:hAnsi="Times New Roman"/>
        </w:rPr>
        <w:t xml:space="preserve">Citra </w:t>
      </w:r>
      <w:proofErr w:type="spellStart"/>
      <w:r w:rsidRPr="00DD0D25">
        <w:rPr>
          <w:rFonts w:ascii="Times New Roman" w:hAnsi="Times New Roman"/>
        </w:rPr>
        <w:t>ingin</w:t>
      </w:r>
      <w:proofErr w:type="spellEnd"/>
      <w:r w:rsidRPr="00DD0D25">
        <w:rPr>
          <w:rFonts w:ascii="Times New Roman" w:hAnsi="Times New Roman"/>
        </w:rPr>
        <w:t xml:space="preserve"> </w:t>
      </w:r>
      <w:proofErr w:type="spellStart"/>
      <w:r w:rsidRPr="00DD0D25">
        <w:rPr>
          <w:rFonts w:ascii="Times New Roman" w:hAnsi="Times New Roman"/>
        </w:rPr>
        <w:t>menularkan</w:t>
      </w:r>
      <w:proofErr w:type="spellEnd"/>
      <w:r w:rsidRPr="00DD0D25">
        <w:rPr>
          <w:rFonts w:ascii="Times New Roman" w:hAnsi="Times New Roman"/>
        </w:rPr>
        <w:t xml:space="preserve"> rasa </w:t>
      </w:r>
      <w:proofErr w:type="spellStart"/>
      <w:r w:rsidRPr="00DD0D25">
        <w:rPr>
          <w:rFonts w:ascii="Times New Roman" w:hAnsi="Times New Roman"/>
        </w:rPr>
        <w:t>nyaman</w:t>
      </w:r>
      <w:proofErr w:type="spellEnd"/>
      <w:r w:rsidRPr="00DD0D25">
        <w:rPr>
          <w:rFonts w:ascii="Times New Roman" w:hAnsi="Times New Roman"/>
        </w:rPr>
        <w:t xml:space="preserve"> </w:t>
      </w:r>
      <w:proofErr w:type="spellStart"/>
      <w:r w:rsidRPr="00DD0D25">
        <w:rPr>
          <w:rFonts w:ascii="Times New Roman" w:hAnsi="Times New Roman"/>
        </w:rPr>
        <w:t>dengan</w:t>
      </w:r>
      <w:proofErr w:type="spellEnd"/>
      <w:r w:rsidRPr="00DD0D25">
        <w:rPr>
          <w:rFonts w:ascii="Times New Roman" w:hAnsi="Times New Roman"/>
        </w:rPr>
        <w:t xml:space="preserve"> </w:t>
      </w:r>
      <w:proofErr w:type="spellStart"/>
      <w:r w:rsidRPr="00DD0D25">
        <w:rPr>
          <w:rFonts w:ascii="Times New Roman" w:hAnsi="Times New Roman"/>
        </w:rPr>
        <w:t>menjadi</w:t>
      </w:r>
      <w:proofErr w:type="spellEnd"/>
      <w:r w:rsidRPr="00DD0D25">
        <w:rPr>
          <w:rFonts w:ascii="Times New Roman" w:hAnsi="Times New Roman"/>
        </w:rPr>
        <w:t xml:space="preserve"> </w:t>
      </w:r>
      <w:proofErr w:type="spellStart"/>
      <w:r w:rsidRPr="00DD0D25">
        <w:rPr>
          <w:rFonts w:ascii="Times New Roman" w:hAnsi="Times New Roman"/>
        </w:rPr>
        <w:t>diri</w:t>
      </w:r>
      <w:proofErr w:type="spellEnd"/>
      <w:r w:rsidRPr="00DD0D25">
        <w:rPr>
          <w:rFonts w:ascii="Times New Roman" w:hAnsi="Times New Roman"/>
        </w:rPr>
        <w:t xml:space="preserve"> </w:t>
      </w:r>
      <w:proofErr w:type="spellStart"/>
      <w:r w:rsidRPr="00DD0D25">
        <w:rPr>
          <w:rFonts w:ascii="Times New Roman" w:hAnsi="Times New Roman"/>
        </w:rPr>
        <w:t>sendiri</w:t>
      </w:r>
      <w:proofErr w:type="spellEnd"/>
      <w:r w:rsidRPr="00DD0D25">
        <w:rPr>
          <w:rFonts w:ascii="Times New Roman" w:hAnsi="Times New Roman"/>
        </w:rPr>
        <w:t xml:space="preserve"> </w:t>
      </w:r>
      <w:proofErr w:type="spellStart"/>
      <w:r w:rsidRPr="00DD0D25">
        <w:rPr>
          <w:rFonts w:ascii="Times New Roman" w:hAnsi="Times New Roman"/>
        </w:rPr>
        <w:t>kepada</w:t>
      </w:r>
      <w:proofErr w:type="spellEnd"/>
      <w:r w:rsidRPr="00DD0D25">
        <w:rPr>
          <w:rFonts w:ascii="Times New Roman" w:hAnsi="Times New Roman"/>
        </w:rPr>
        <w:t xml:space="preserve"> </w:t>
      </w:r>
      <w:proofErr w:type="spellStart"/>
      <w:r w:rsidRPr="00DD0D25">
        <w:rPr>
          <w:rFonts w:ascii="Times New Roman" w:hAnsi="Times New Roman"/>
        </w:rPr>
        <w:t>selu</w:t>
      </w:r>
      <w:proofErr w:type="spellEnd"/>
      <w:r w:rsidRPr="00DD0D25">
        <w:rPr>
          <w:rFonts w:ascii="Times New Roman" w:hAnsi="Times New Roman"/>
          <w:lang w:val="id-ID"/>
        </w:rPr>
        <w:t>ru</w:t>
      </w:r>
      <w:r w:rsidRPr="00DD0D25">
        <w:rPr>
          <w:rFonts w:ascii="Times New Roman" w:hAnsi="Times New Roman"/>
        </w:rPr>
        <w:t xml:space="preserve">h </w:t>
      </w:r>
      <w:r w:rsidRPr="00DD0D25">
        <w:rPr>
          <w:rFonts w:ascii="Times New Roman" w:hAnsi="Times New Roman"/>
          <w:lang w:val="id-ID"/>
        </w:rPr>
        <w:t>perempuan</w:t>
      </w:r>
      <w:r w:rsidRPr="00DD0D25">
        <w:rPr>
          <w:rFonts w:ascii="Times New Roman" w:hAnsi="Times New Roman"/>
        </w:rPr>
        <w:t xml:space="preserve">. </w:t>
      </w:r>
      <w:proofErr w:type="spellStart"/>
      <w:proofErr w:type="gramStart"/>
      <w:r w:rsidRPr="00DD0D25">
        <w:rPr>
          <w:rFonts w:ascii="Times New Roman" w:hAnsi="Times New Roman"/>
        </w:rPr>
        <w:t>Produk</w:t>
      </w:r>
      <w:proofErr w:type="spellEnd"/>
      <w:r w:rsidRPr="00DD0D25">
        <w:rPr>
          <w:rFonts w:ascii="Times New Roman" w:hAnsi="Times New Roman"/>
        </w:rPr>
        <w:t xml:space="preserve"> yang </w:t>
      </w:r>
      <w:proofErr w:type="spellStart"/>
      <w:r w:rsidRPr="00DD0D25">
        <w:rPr>
          <w:rFonts w:ascii="Times New Roman" w:hAnsi="Times New Roman"/>
        </w:rPr>
        <w:t>ingin</w:t>
      </w:r>
      <w:proofErr w:type="spellEnd"/>
      <w:r w:rsidRPr="00DD0D25">
        <w:rPr>
          <w:rFonts w:ascii="Times New Roman" w:hAnsi="Times New Roman"/>
        </w:rPr>
        <w:t xml:space="preserve"> </w:t>
      </w:r>
      <w:proofErr w:type="spellStart"/>
      <w:r w:rsidRPr="00DD0D25">
        <w:rPr>
          <w:rFonts w:ascii="Times New Roman" w:hAnsi="Times New Roman"/>
        </w:rPr>
        <w:t>dibahas</w:t>
      </w:r>
      <w:proofErr w:type="spellEnd"/>
      <w:r w:rsidRPr="00DD0D25">
        <w:rPr>
          <w:rFonts w:ascii="Times New Roman" w:hAnsi="Times New Roman"/>
        </w:rPr>
        <w:t xml:space="preserve"> </w:t>
      </w:r>
      <w:proofErr w:type="spellStart"/>
      <w:r w:rsidRPr="00DD0D25">
        <w:rPr>
          <w:rFonts w:ascii="Times New Roman" w:hAnsi="Times New Roman"/>
        </w:rPr>
        <w:t>oleh</w:t>
      </w:r>
      <w:proofErr w:type="spellEnd"/>
      <w:r w:rsidRPr="00DD0D25">
        <w:rPr>
          <w:rFonts w:ascii="Times New Roman" w:hAnsi="Times New Roman"/>
        </w:rPr>
        <w:t xml:space="preserve"> </w:t>
      </w:r>
      <w:proofErr w:type="spellStart"/>
      <w:r w:rsidRPr="00DD0D25">
        <w:rPr>
          <w:rFonts w:ascii="Times New Roman" w:hAnsi="Times New Roman"/>
        </w:rPr>
        <w:t>penulis</w:t>
      </w:r>
      <w:proofErr w:type="spellEnd"/>
      <w:r w:rsidRPr="00DD0D25">
        <w:rPr>
          <w:rFonts w:ascii="Times New Roman" w:hAnsi="Times New Roman"/>
        </w:rPr>
        <w:t xml:space="preserve"> </w:t>
      </w:r>
      <w:proofErr w:type="spellStart"/>
      <w:r w:rsidRPr="00DD0D25">
        <w:rPr>
          <w:rFonts w:ascii="Times New Roman" w:hAnsi="Times New Roman"/>
        </w:rPr>
        <w:t>adalah</w:t>
      </w:r>
      <w:proofErr w:type="spellEnd"/>
      <w:r w:rsidRPr="00DD0D25">
        <w:rPr>
          <w:rFonts w:ascii="Times New Roman" w:hAnsi="Times New Roman"/>
        </w:rPr>
        <w:t xml:space="preserve"> Citra, </w:t>
      </w:r>
      <w:proofErr w:type="spellStart"/>
      <w:r w:rsidRPr="00DD0D25">
        <w:rPr>
          <w:rFonts w:ascii="Times New Roman" w:hAnsi="Times New Roman"/>
        </w:rPr>
        <w:t>karena</w:t>
      </w:r>
      <w:proofErr w:type="spellEnd"/>
      <w:r w:rsidRPr="00DD0D25">
        <w:rPr>
          <w:rFonts w:ascii="Times New Roman" w:hAnsi="Times New Roman"/>
        </w:rPr>
        <w:t xml:space="preserve"> Citra </w:t>
      </w:r>
      <w:proofErr w:type="spellStart"/>
      <w:r w:rsidRPr="00DD0D25">
        <w:rPr>
          <w:rFonts w:ascii="Times New Roman" w:hAnsi="Times New Roman"/>
        </w:rPr>
        <w:t>merupakan</w:t>
      </w:r>
      <w:proofErr w:type="spellEnd"/>
      <w:r w:rsidRPr="00DD0D25">
        <w:rPr>
          <w:rFonts w:ascii="Times New Roman" w:hAnsi="Times New Roman"/>
        </w:rPr>
        <w:t xml:space="preserve"> </w:t>
      </w:r>
      <w:proofErr w:type="spellStart"/>
      <w:r w:rsidRPr="00DD0D25">
        <w:rPr>
          <w:rFonts w:ascii="Times New Roman" w:hAnsi="Times New Roman"/>
        </w:rPr>
        <w:t>produk</w:t>
      </w:r>
      <w:proofErr w:type="spellEnd"/>
      <w:r w:rsidRPr="00DD0D25">
        <w:rPr>
          <w:rFonts w:ascii="Times New Roman" w:hAnsi="Times New Roman"/>
        </w:rPr>
        <w:t xml:space="preserve"> yang paling </w:t>
      </w:r>
      <w:proofErr w:type="spellStart"/>
      <w:r w:rsidRPr="00DD0D25">
        <w:rPr>
          <w:rFonts w:ascii="Times New Roman" w:hAnsi="Times New Roman"/>
        </w:rPr>
        <w:t>banyak</w:t>
      </w:r>
      <w:proofErr w:type="spellEnd"/>
      <w:r w:rsidRPr="00DD0D25">
        <w:rPr>
          <w:rFonts w:ascii="Times New Roman" w:hAnsi="Times New Roman"/>
        </w:rPr>
        <w:t xml:space="preserve"> </w:t>
      </w:r>
      <w:proofErr w:type="spellStart"/>
      <w:r w:rsidRPr="00DD0D25">
        <w:rPr>
          <w:rFonts w:ascii="Times New Roman" w:hAnsi="Times New Roman"/>
        </w:rPr>
        <w:t>mengkampanyekan</w:t>
      </w:r>
      <w:proofErr w:type="spellEnd"/>
      <w:r w:rsidRPr="00DD0D25">
        <w:rPr>
          <w:rFonts w:ascii="Times New Roman" w:hAnsi="Times New Roman"/>
        </w:rPr>
        <w:t xml:space="preserve"> </w:t>
      </w:r>
      <w:proofErr w:type="spellStart"/>
      <w:r w:rsidRPr="00DD0D25">
        <w:rPr>
          <w:rFonts w:ascii="Times New Roman" w:hAnsi="Times New Roman"/>
        </w:rPr>
        <w:t>tentang</w:t>
      </w:r>
      <w:proofErr w:type="spellEnd"/>
      <w:r w:rsidRPr="00DD0D25">
        <w:rPr>
          <w:rFonts w:ascii="Times New Roman" w:hAnsi="Times New Roman"/>
        </w:rPr>
        <w:t xml:space="preserve"> “ide </w:t>
      </w:r>
      <w:proofErr w:type="spellStart"/>
      <w:r w:rsidRPr="00DD0D25">
        <w:rPr>
          <w:rFonts w:ascii="Times New Roman" w:hAnsi="Times New Roman"/>
        </w:rPr>
        <w:t>kecantikan</w:t>
      </w:r>
      <w:proofErr w:type="spellEnd"/>
      <w:r w:rsidRPr="00DD0D25">
        <w:rPr>
          <w:rFonts w:ascii="Times New Roman" w:hAnsi="Times New Roman"/>
        </w:rPr>
        <w:t xml:space="preserve"> </w:t>
      </w:r>
      <w:proofErr w:type="spellStart"/>
      <w:r w:rsidRPr="00DD0D25">
        <w:rPr>
          <w:rFonts w:ascii="Times New Roman" w:hAnsi="Times New Roman"/>
        </w:rPr>
        <w:t>alami</w:t>
      </w:r>
      <w:proofErr w:type="spellEnd"/>
      <w:r w:rsidRPr="00DD0D25">
        <w:rPr>
          <w:rFonts w:ascii="Times New Roman" w:hAnsi="Times New Roman"/>
        </w:rPr>
        <w:t xml:space="preserve">” </w:t>
      </w:r>
      <w:proofErr w:type="spellStart"/>
      <w:r w:rsidRPr="00DD0D25">
        <w:rPr>
          <w:rFonts w:ascii="Times New Roman" w:hAnsi="Times New Roman"/>
        </w:rPr>
        <w:t>wanita</w:t>
      </w:r>
      <w:proofErr w:type="spellEnd"/>
      <w:r w:rsidRPr="00DD0D25">
        <w:rPr>
          <w:rFonts w:ascii="Times New Roman" w:hAnsi="Times New Roman"/>
        </w:rPr>
        <w:t>.</w:t>
      </w:r>
      <w:proofErr w:type="gramEnd"/>
    </w:p>
    <w:p w:rsidR="00925A54" w:rsidRPr="00DD0D25" w:rsidRDefault="00133CA7" w:rsidP="00360F7D">
      <w:pPr>
        <w:pStyle w:val="NoSpacing1"/>
        <w:spacing w:line="240" w:lineRule="auto"/>
        <w:ind w:firstLine="840"/>
        <w:jc w:val="both"/>
        <w:rPr>
          <w:rFonts w:ascii="Times New Roman" w:hAnsi="Times New Roman"/>
        </w:rPr>
      </w:pPr>
      <w:r w:rsidRPr="00DD0D25">
        <w:rPr>
          <w:rFonts w:ascii="Times New Roman" w:hAnsi="Times New Roman"/>
          <w:lang w:val="id-ID"/>
        </w:rPr>
        <w:t xml:space="preserve">Iklan Citra yang diteliti adalah iklan </w:t>
      </w:r>
      <w:r w:rsidRPr="00DD0D25">
        <w:rPr>
          <w:rFonts w:ascii="Times New Roman" w:hAnsi="Times New Roman"/>
        </w:rPr>
        <w:t xml:space="preserve">“Citra </w:t>
      </w:r>
      <w:proofErr w:type="spellStart"/>
      <w:r w:rsidRPr="00DD0D25">
        <w:rPr>
          <w:rFonts w:ascii="Times New Roman" w:hAnsi="Times New Roman"/>
        </w:rPr>
        <w:t>Cantik</w:t>
      </w:r>
      <w:proofErr w:type="spellEnd"/>
      <w:r w:rsidRPr="00DD0D25">
        <w:rPr>
          <w:rFonts w:ascii="Times New Roman" w:hAnsi="Times New Roman"/>
        </w:rPr>
        <w:t xml:space="preserve"> Indonesia”</w:t>
      </w:r>
      <w:r w:rsidRPr="00DD0D25">
        <w:rPr>
          <w:rFonts w:ascii="Times New Roman" w:hAnsi="Times New Roman"/>
          <w:lang w:val="id-ID"/>
        </w:rPr>
        <w:t xml:space="preserve"> dengan</w:t>
      </w:r>
      <w:r w:rsidRPr="00DD0D25">
        <w:rPr>
          <w:rFonts w:ascii="Times New Roman" w:hAnsi="Times New Roman"/>
        </w:rPr>
        <w:t xml:space="preserve"> </w:t>
      </w:r>
      <w:proofErr w:type="spellStart"/>
      <w:r w:rsidRPr="00DD0D25">
        <w:rPr>
          <w:rFonts w:ascii="Times New Roman" w:hAnsi="Times New Roman"/>
        </w:rPr>
        <w:t>Tantri</w:t>
      </w:r>
      <w:proofErr w:type="spellEnd"/>
      <w:r w:rsidRPr="00DD0D25">
        <w:rPr>
          <w:rFonts w:ascii="Times New Roman" w:hAnsi="Times New Roman"/>
        </w:rPr>
        <w:t xml:space="preserve"> </w:t>
      </w:r>
      <w:proofErr w:type="spellStart"/>
      <w:r w:rsidRPr="00DD0D25">
        <w:rPr>
          <w:rFonts w:ascii="Times New Roman" w:hAnsi="Times New Roman"/>
        </w:rPr>
        <w:t>Syalindri</w:t>
      </w:r>
      <w:proofErr w:type="spellEnd"/>
      <w:r w:rsidRPr="00DD0D25">
        <w:rPr>
          <w:rFonts w:ascii="Times New Roman" w:hAnsi="Times New Roman"/>
        </w:rPr>
        <w:t xml:space="preserve"> </w:t>
      </w:r>
      <w:proofErr w:type="spellStart"/>
      <w:r w:rsidRPr="00DD0D25">
        <w:rPr>
          <w:rFonts w:ascii="Times New Roman" w:hAnsi="Times New Roman"/>
        </w:rPr>
        <w:t>sebagai</w:t>
      </w:r>
      <w:proofErr w:type="spellEnd"/>
      <w:r w:rsidRPr="00DD0D25">
        <w:rPr>
          <w:rFonts w:ascii="Times New Roman" w:hAnsi="Times New Roman"/>
        </w:rPr>
        <w:t xml:space="preserve"> </w:t>
      </w:r>
      <w:r w:rsidRPr="00DD0D25">
        <w:rPr>
          <w:rFonts w:ascii="Times New Roman" w:hAnsi="Times New Roman"/>
          <w:i/>
          <w:iCs/>
          <w:lang w:val="id-ID"/>
        </w:rPr>
        <w:t>brand ambassador-</w:t>
      </w:r>
      <w:r w:rsidRPr="00DD0D25">
        <w:rPr>
          <w:rFonts w:ascii="Times New Roman" w:hAnsi="Times New Roman"/>
          <w:lang w:val="id-ID"/>
        </w:rPr>
        <w:t xml:space="preserve">nya. Iklan Citra Cantik Indonesia di mata Tantri Syalindri ini dipubilkasi di YouTube pada tanggal 16 April 2015 </w:t>
      </w:r>
      <w:proofErr w:type="spellStart"/>
      <w:r w:rsidRPr="00DD0D25">
        <w:rPr>
          <w:rFonts w:ascii="Times New Roman" w:hAnsi="Times New Roman"/>
        </w:rPr>
        <w:t>dengan</w:t>
      </w:r>
      <w:proofErr w:type="spellEnd"/>
      <w:r w:rsidRPr="00DD0D25">
        <w:rPr>
          <w:rFonts w:ascii="Times New Roman" w:hAnsi="Times New Roman"/>
        </w:rPr>
        <w:t xml:space="preserve"> </w:t>
      </w:r>
      <w:proofErr w:type="spellStart"/>
      <w:r w:rsidRPr="00DD0D25">
        <w:rPr>
          <w:rFonts w:ascii="Times New Roman" w:hAnsi="Times New Roman"/>
        </w:rPr>
        <w:t>durasi</w:t>
      </w:r>
      <w:proofErr w:type="spellEnd"/>
      <w:r w:rsidRPr="00DD0D25">
        <w:rPr>
          <w:rFonts w:ascii="Times New Roman" w:hAnsi="Times New Roman"/>
        </w:rPr>
        <w:t xml:space="preserve"> </w:t>
      </w:r>
      <w:proofErr w:type="spellStart"/>
      <w:r w:rsidRPr="00DD0D25">
        <w:rPr>
          <w:rFonts w:ascii="Times New Roman" w:hAnsi="Times New Roman"/>
        </w:rPr>
        <w:t>delapan</w:t>
      </w:r>
      <w:proofErr w:type="spellEnd"/>
      <w:r w:rsidRPr="00DD0D25">
        <w:rPr>
          <w:rFonts w:ascii="Times New Roman" w:hAnsi="Times New Roman"/>
        </w:rPr>
        <w:t xml:space="preserve"> </w:t>
      </w:r>
      <w:proofErr w:type="spellStart"/>
      <w:r w:rsidRPr="00DD0D25">
        <w:rPr>
          <w:rFonts w:ascii="Times New Roman" w:hAnsi="Times New Roman"/>
        </w:rPr>
        <w:t>puluh</w:t>
      </w:r>
      <w:proofErr w:type="spellEnd"/>
      <w:r w:rsidRPr="00DD0D25">
        <w:rPr>
          <w:rFonts w:ascii="Times New Roman" w:hAnsi="Times New Roman"/>
        </w:rPr>
        <w:t xml:space="preserve"> </w:t>
      </w:r>
      <w:proofErr w:type="spellStart"/>
      <w:r w:rsidRPr="00DD0D25">
        <w:rPr>
          <w:rFonts w:ascii="Times New Roman" w:hAnsi="Times New Roman"/>
        </w:rPr>
        <w:t>detik</w:t>
      </w:r>
      <w:proofErr w:type="spellEnd"/>
      <w:r w:rsidRPr="00DD0D25">
        <w:rPr>
          <w:rFonts w:ascii="Times New Roman" w:hAnsi="Times New Roman"/>
          <w:lang w:val="id-ID"/>
        </w:rPr>
        <w:t>, d</w:t>
      </w:r>
      <w:proofErr w:type="spellStart"/>
      <w:r w:rsidRPr="00DD0D25">
        <w:rPr>
          <w:rFonts w:ascii="Times New Roman" w:hAnsi="Times New Roman"/>
        </w:rPr>
        <w:t>engan</w:t>
      </w:r>
      <w:proofErr w:type="spellEnd"/>
      <w:r w:rsidRPr="00DD0D25">
        <w:rPr>
          <w:rFonts w:ascii="Times New Roman" w:hAnsi="Times New Roman"/>
        </w:rPr>
        <w:t xml:space="preserve"> </w:t>
      </w:r>
      <w:r w:rsidRPr="00DD0D25">
        <w:rPr>
          <w:rFonts w:ascii="Times New Roman" w:hAnsi="Times New Roman"/>
          <w:lang w:val="id-ID"/>
        </w:rPr>
        <w:t>jangka waktu selama 6 bulan masa penayangan. Iklan ini sendiri telah ditonton lebih dari dua juta kali dan dibagikan empat belas ribu kali.</w:t>
      </w:r>
      <w:r w:rsidRPr="00DD0D25">
        <w:rPr>
          <w:rFonts w:ascii="Times New Roman" w:hAnsi="Times New Roman"/>
        </w:rPr>
        <w:t xml:space="preserve"> </w:t>
      </w:r>
      <w:r w:rsidRPr="00DD0D25">
        <w:rPr>
          <w:rFonts w:ascii="Times New Roman" w:hAnsi="Times New Roman"/>
          <w:lang w:val="id-ID"/>
        </w:rPr>
        <w:t xml:space="preserve">Sisi menarik dari iklan Citra Cantik Indonesia ini adalah iklan tersebut lebih menonjolkan kepada bahasa verbal dalam penyampaian pesannya dengan dibantu bahasa nonverbal sehingga membuat nilai tersendiri dari iklan tersebut. Hal inilah yang membuat penulis tertarik untuk memberikan pandangan serta meneliti lebih jauh iklan tersebut. Dalam iklan Citra Cantik Indonesia dimata Tantri Syalindri ini terdapat kata-kata (pesan) dan gambar visual. </w:t>
      </w:r>
      <w:proofErr w:type="gramStart"/>
      <w:r w:rsidRPr="00DD0D25">
        <w:rPr>
          <w:rFonts w:ascii="Times New Roman" w:hAnsi="Times New Roman"/>
        </w:rPr>
        <w:t xml:space="preserve">Di </w:t>
      </w:r>
      <w:proofErr w:type="spellStart"/>
      <w:r w:rsidRPr="00DD0D25">
        <w:rPr>
          <w:rFonts w:ascii="Times New Roman" w:hAnsi="Times New Roman"/>
        </w:rPr>
        <w:t>sini</w:t>
      </w:r>
      <w:proofErr w:type="spellEnd"/>
      <w:r w:rsidRPr="00DD0D25">
        <w:rPr>
          <w:rFonts w:ascii="Times New Roman" w:hAnsi="Times New Roman"/>
        </w:rPr>
        <w:t xml:space="preserve"> </w:t>
      </w:r>
      <w:proofErr w:type="spellStart"/>
      <w:r w:rsidRPr="00DD0D25">
        <w:rPr>
          <w:rFonts w:ascii="Times New Roman" w:hAnsi="Times New Roman"/>
        </w:rPr>
        <w:t>peneliti</w:t>
      </w:r>
      <w:proofErr w:type="spellEnd"/>
      <w:r w:rsidRPr="00DD0D25">
        <w:rPr>
          <w:rFonts w:ascii="Times New Roman" w:hAnsi="Times New Roman"/>
        </w:rPr>
        <w:t xml:space="preserve"> </w:t>
      </w:r>
      <w:proofErr w:type="spellStart"/>
      <w:r w:rsidRPr="00DD0D25">
        <w:rPr>
          <w:rFonts w:ascii="Times New Roman" w:hAnsi="Times New Roman"/>
        </w:rPr>
        <w:t>mencoba</w:t>
      </w:r>
      <w:proofErr w:type="spellEnd"/>
      <w:r w:rsidRPr="00DD0D25">
        <w:rPr>
          <w:rFonts w:ascii="Times New Roman" w:hAnsi="Times New Roman"/>
        </w:rPr>
        <w:t xml:space="preserve"> </w:t>
      </w:r>
      <w:proofErr w:type="spellStart"/>
      <w:r w:rsidRPr="00DD0D25">
        <w:rPr>
          <w:rFonts w:ascii="Times New Roman" w:hAnsi="Times New Roman"/>
        </w:rPr>
        <w:t>membahas</w:t>
      </w:r>
      <w:proofErr w:type="spellEnd"/>
      <w:r w:rsidRPr="00DD0D25">
        <w:rPr>
          <w:rFonts w:ascii="Times New Roman" w:hAnsi="Times New Roman"/>
          <w:lang w:val="id-ID"/>
        </w:rPr>
        <w:t xml:space="preserve"> makna penanda dan petanda yang terdapat dalam iklan Citra Cantik Indonesia tersebut dengan menggunakan analisis semiotika </w:t>
      </w:r>
      <w:r w:rsidRPr="00DD0D25">
        <w:rPr>
          <w:rFonts w:ascii="Times New Roman" w:hAnsi="Times New Roman"/>
        </w:rPr>
        <w:t xml:space="preserve">Ferdinand </w:t>
      </w:r>
      <w:r w:rsidRPr="00DD0D25">
        <w:rPr>
          <w:rFonts w:ascii="Times New Roman" w:hAnsi="Times New Roman"/>
          <w:lang w:val="id-ID"/>
        </w:rPr>
        <w:t>d</w:t>
      </w:r>
      <w:r w:rsidRPr="00DD0D25">
        <w:rPr>
          <w:rFonts w:ascii="Times New Roman" w:hAnsi="Times New Roman"/>
        </w:rPr>
        <w:t>e Saussure</w:t>
      </w:r>
      <w:r w:rsidRPr="00DD0D25">
        <w:rPr>
          <w:rFonts w:ascii="Times New Roman" w:hAnsi="Times New Roman"/>
          <w:lang w:val="id-ID"/>
        </w:rPr>
        <w:t>.</w:t>
      </w:r>
      <w:proofErr w:type="gramEnd"/>
    </w:p>
    <w:p w:rsidR="00925A54" w:rsidRPr="00DD0D25" w:rsidRDefault="00925A54" w:rsidP="00360F7D">
      <w:pPr>
        <w:rPr>
          <w:sz w:val="22"/>
          <w:szCs w:val="22"/>
        </w:rPr>
      </w:pPr>
    </w:p>
    <w:p w:rsidR="00925A54" w:rsidRPr="00DD0D25" w:rsidRDefault="00133CA7" w:rsidP="00360F7D">
      <w:pPr>
        <w:pStyle w:val="NoSpacing1"/>
        <w:spacing w:line="240" w:lineRule="auto"/>
        <w:jc w:val="both"/>
        <w:rPr>
          <w:rFonts w:ascii="Times New Roman" w:hAnsi="Times New Roman"/>
          <w:b/>
          <w:bCs/>
        </w:rPr>
      </w:pPr>
      <w:r w:rsidRPr="00DD0D25">
        <w:rPr>
          <w:rFonts w:ascii="Times New Roman" w:hAnsi="Times New Roman"/>
          <w:b/>
          <w:bCs/>
          <w:lang w:val="id-ID"/>
        </w:rPr>
        <w:t>K</w:t>
      </w:r>
      <w:r w:rsidRPr="00DD0D25">
        <w:rPr>
          <w:rFonts w:ascii="Times New Roman" w:hAnsi="Times New Roman"/>
          <w:b/>
          <w:bCs/>
        </w:rPr>
        <w:t>ERANGKA DASAR TEORI</w:t>
      </w:r>
    </w:p>
    <w:p w:rsidR="00925A54" w:rsidRPr="00DD0D25" w:rsidRDefault="00133CA7" w:rsidP="00360F7D">
      <w:pPr>
        <w:numPr>
          <w:ilvl w:val="0"/>
          <w:numId w:val="1"/>
        </w:numPr>
        <w:spacing w:after="200"/>
        <w:jc w:val="both"/>
        <w:rPr>
          <w:b/>
          <w:i/>
          <w:iCs/>
          <w:sz w:val="22"/>
          <w:szCs w:val="22"/>
          <w:lang w:val="id-ID"/>
        </w:rPr>
      </w:pPr>
      <w:proofErr w:type="spellStart"/>
      <w:r w:rsidRPr="00DD0D25">
        <w:rPr>
          <w:b/>
          <w:i/>
          <w:iCs/>
          <w:sz w:val="22"/>
          <w:szCs w:val="22"/>
        </w:rPr>
        <w:t>Teori</w:t>
      </w:r>
      <w:proofErr w:type="spellEnd"/>
      <w:r w:rsidRPr="00DD0D25">
        <w:rPr>
          <w:b/>
          <w:i/>
          <w:iCs/>
          <w:sz w:val="22"/>
          <w:szCs w:val="22"/>
        </w:rPr>
        <w:t xml:space="preserve"> </w:t>
      </w:r>
      <w:proofErr w:type="spellStart"/>
      <w:r w:rsidRPr="00DD0D25">
        <w:rPr>
          <w:b/>
          <w:i/>
          <w:iCs/>
          <w:sz w:val="22"/>
          <w:szCs w:val="22"/>
        </w:rPr>
        <w:t>dan</w:t>
      </w:r>
      <w:proofErr w:type="spellEnd"/>
      <w:r w:rsidRPr="00DD0D25">
        <w:rPr>
          <w:b/>
          <w:i/>
          <w:iCs/>
          <w:sz w:val="22"/>
          <w:szCs w:val="22"/>
        </w:rPr>
        <w:t xml:space="preserve"> </w:t>
      </w:r>
      <w:proofErr w:type="spellStart"/>
      <w:r w:rsidRPr="00DD0D25">
        <w:rPr>
          <w:b/>
          <w:i/>
          <w:iCs/>
          <w:sz w:val="22"/>
          <w:szCs w:val="22"/>
        </w:rPr>
        <w:t>Konsep</w:t>
      </w:r>
      <w:proofErr w:type="spellEnd"/>
    </w:p>
    <w:p w:rsidR="00925A54" w:rsidRPr="00DD0D25" w:rsidRDefault="00133CA7" w:rsidP="00360F7D">
      <w:pPr>
        <w:jc w:val="both"/>
        <w:rPr>
          <w:b/>
          <w:i/>
          <w:iCs/>
          <w:sz w:val="22"/>
          <w:szCs w:val="22"/>
          <w:lang w:val="id-ID"/>
        </w:rPr>
      </w:pPr>
      <w:r w:rsidRPr="00DD0D25">
        <w:rPr>
          <w:b/>
          <w:i/>
          <w:iCs/>
          <w:sz w:val="22"/>
          <w:szCs w:val="22"/>
          <w:lang w:val="id-ID"/>
        </w:rPr>
        <w:t>Teori Semiotik Saussure</w:t>
      </w:r>
    </w:p>
    <w:p w:rsidR="00925A54" w:rsidRPr="00DD0D25" w:rsidRDefault="00133CA7" w:rsidP="00360F7D">
      <w:pPr>
        <w:ind w:firstLine="840"/>
        <w:jc w:val="both"/>
        <w:rPr>
          <w:sz w:val="22"/>
          <w:szCs w:val="22"/>
          <w:lang w:eastAsia="id-ID"/>
        </w:rPr>
      </w:pPr>
      <w:proofErr w:type="spellStart"/>
      <w:r w:rsidRPr="00DD0D25">
        <w:rPr>
          <w:sz w:val="22"/>
          <w:szCs w:val="22"/>
          <w:lang w:eastAsia="id-ID"/>
        </w:rPr>
        <w:t>Menurut</w:t>
      </w:r>
      <w:proofErr w:type="spellEnd"/>
      <w:r w:rsidRPr="00DD0D25">
        <w:rPr>
          <w:sz w:val="22"/>
          <w:szCs w:val="22"/>
          <w:lang w:eastAsia="id-ID"/>
        </w:rPr>
        <w:t xml:space="preserve"> Saussure </w:t>
      </w:r>
      <w:proofErr w:type="spellStart"/>
      <w:r w:rsidRPr="00DD0D25">
        <w:rPr>
          <w:sz w:val="22"/>
          <w:szCs w:val="22"/>
          <w:lang w:eastAsia="id-ID"/>
        </w:rPr>
        <w:t>tanda</w:t>
      </w:r>
      <w:proofErr w:type="spellEnd"/>
      <w:r w:rsidRPr="00DD0D25">
        <w:rPr>
          <w:sz w:val="22"/>
          <w:szCs w:val="22"/>
          <w:lang w:eastAsia="id-ID"/>
        </w:rPr>
        <w:t xml:space="preserve"> </w:t>
      </w:r>
      <w:proofErr w:type="spellStart"/>
      <w:r w:rsidRPr="00DD0D25">
        <w:rPr>
          <w:sz w:val="22"/>
          <w:szCs w:val="22"/>
          <w:lang w:eastAsia="id-ID"/>
        </w:rPr>
        <w:t>terdiri</w:t>
      </w:r>
      <w:proofErr w:type="spellEnd"/>
      <w:r w:rsidRPr="00DD0D25">
        <w:rPr>
          <w:sz w:val="22"/>
          <w:szCs w:val="22"/>
          <w:lang w:eastAsia="id-ID"/>
        </w:rPr>
        <w:t xml:space="preserve"> </w:t>
      </w:r>
      <w:proofErr w:type="spellStart"/>
      <w:r w:rsidRPr="00DD0D25">
        <w:rPr>
          <w:sz w:val="22"/>
          <w:szCs w:val="22"/>
          <w:lang w:eastAsia="id-ID"/>
        </w:rPr>
        <w:t>atas</w:t>
      </w:r>
      <w:proofErr w:type="spellEnd"/>
      <w:r w:rsidRPr="00DD0D25">
        <w:rPr>
          <w:sz w:val="22"/>
          <w:szCs w:val="22"/>
          <w:lang w:eastAsia="id-ID"/>
        </w:rPr>
        <w:t xml:space="preserve"> </w:t>
      </w:r>
      <w:proofErr w:type="spellStart"/>
      <w:r w:rsidRPr="00DD0D25">
        <w:rPr>
          <w:sz w:val="22"/>
          <w:szCs w:val="22"/>
          <w:lang w:eastAsia="id-ID"/>
        </w:rPr>
        <w:t>gambar</w:t>
      </w:r>
      <w:proofErr w:type="spellEnd"/>
      <w:r w:rsidRPr="00DD0D25">
        <w:rPr>
          <w:sz w:val="22"/>
          <w:szCs w:val="22"/>
          <w:lang w:eastAsia="id-ID"/>
        </w:rPr>
        <w:t xml:space="preserve"> </w:t>
      </w:r>
      <w:proofErr w:type="spellStart"/>
      <w:r w:rsidRPr="00DD0D25">
        <w:rPr>
          <w:sz w:val="22"/>
          <w:szCs w:val="22"/>
          <w:lang w:eastAsia="id-ID"/>
        </w:rPr>
        <w:t>atau</w:t>
      </w:r>
      <w:proofErr w:type="spellEnd"/>
      <w:r w:rsidRPr="00DD0D25">
        <w:rPr>
          <w:sz w:val="22"/>
          <w:szCs w:val="22"/>
          <w:lang w:eastAsia="id-ID"/>
        </w:rPr>
        <w:t xml:space="preserve"> </w:t>
      </w:r>
      <w:proofErr w:type="spellStart"/>
      <w:r w:rsidRPr="00DD0D25">
        <w:rPr>
          <w:sz w:val="22"/>
          <w:szCs w:val="22"/>
          <w:lang w:eastAsia="id-ID"/>
        </w:rPr>
        <w:t>bunyi-bunyi</w:t>
      </w:r>
      <w:proofErr w:type="spellEnd"/>
      <w:r w:rsidRPr="00DD0D25">
        <w:rPr>
          <w:sz w:val="22"/>
          <w:szCs w:val="22"/>
          <w:lang w:eastAsia="id-ID"/>
        </w:rPr>
        <w:t xml:space="preserve"> yang </w:t>
      </w:r>
      <w:proofErr w:type="spellStart"/>
      <w:r w:rsidRPr="00DD0D25">
        <w:rPr>
          <w:sz w:val="22"/>
          <w:szCs w:val="22"/>
          <w:lang w:eastAsia="id-ID"/>
        </w:rPr>
        <w:t>disebut</w:t>
      </w:r>
      <w:proofErr w:type="spellEnd"/>
      <w:r w:rsidRPr="00DD0D25">
        <w:rPr>
          <w:sz w:val="22"/>
          <w:szCs w:val="22"/>
          <w:lang w:eastAsia="id-ID"/>
        </w:rPr>
        <w:t xml:space="preserve"> </w:t>
      </w:r>
      <w:proofErr w:type="spellStart"/>
      <w:r w:rsidRPr="00DD0D25">
        <w:rPr>
          <w:sz w:val="22"/>
          <w:szCs w:val="22"/>
          <w:lang w:eastAsia="id-ID"/>
        </w:rPr>
        <w:t>dengan</w:t>
      </w:r>
      <w:proofErr w:type="spellEnd"/>
      <w:r w:rsidRPr="00DD0D25">
        <w:rPr>
          <w:sz w:val="22"/>
          <w:szCs w:val="22"/>
          <w:lang w:eastAsia="id-ID"/>
        </w:rPr>
        <w:t> </w:t>
      </w:r>
      <w:r w:rsidRPr="00DD0D25">
        <w:rPr>
          <w:i/>
          <w:iCs/>
          <w:sz w:val="22"/>
          <w:szCs w:val="22"/>
          <w:lang w:eastAsia="id-ID"/>
        </w:rPr>
        <w:t>signifier</w:t>
      </w:r>
      <w:r w:rsidRPr="00DD0D25">
        <w:rPr>
          <w:sz w:val="22"/>
          <w:szCs w:val="22"/>
          <w:lang w:eastAsia="id-ID"/>
        </w:rPr>
        <w:t xml:space="preserve">; </w:t>
      </w:r>
      <w:proofErr w:type="spellStart"/>
      <w:r w:rsidRPr="00DD0D25">
        <w:rPr>
          <w:sz w:val="22"/>
          <w:szCs w:val="22"/>
          <w:lang w:eastAsia="id-ID"/>
        </w:rPr>
        <w:t>dan</w:t>
      </w:r>
      <w:proofErr w:type="spellEnd"/>
      <w:r w:rsidRPr="00DD0D25">
        <w:rPr>
          <w:sz w:val="22"/>
          <w:szCs w:val="22"/>
          <w:lang w:eastAsia="id-ID"/>
        </w:rPr>
        <w:t xml:space="preserve"> </w:t>
      </w:r>
      <w:proofErr w:type="spellStart"/>
      <w:r w:rsidRPr="00DD0D25">
        <w:rPr>
          <w:sz w:val="22"/>
          <w:szCs w:val="22"/>
          <w:lang w:eastAsia="id-ID"/>
        </w:rPr>
        <w:t>konsep</w:t>
      </w:r>
      <w:proofErr w:type="spellEnd"/>
      <w:r w:rsidRPr="00DD0D25">
        <w:rPr>
          <w:sz w:val="22"/>
          <w:szCs w:val="22"/>
          <w:lang w:eastAsia="id-ID"/>
        </w:rPr>
        <w:t xml:space="preserve"> </w:t>
      </w:r>
      <w:proofErr w:type="spellStart"/>
      <w:r w:rsidRPr="00DD0D25">
        <w:rPr>
          <w:sz w:val="22"/>
          <w:szCs w:val="22"/>
          <w:lang w:eastAsia="id-ID"/>
        </w:rPr>
        <w:t>dari</w:t>
      </w:r>
      <w:proofErr w:type="spellEnd"/>
      <w:r w:rsidRPr="00DD0D25">
        <w:rPr>
          <w:sz w:val="22"/>
          <w:szCs w:val="22"/>
          <w:lang w:eastAsia="id-ID"/>
        </w:rPr>
        <w:t xml:space="preserve"> </w:t>
      </w:r>
      <w:proofErr w:type="spellStart"/>
      <w:r w:rsidRPr="00DD0D25">
        <w:rPr>
          <w:sz w:val="22"/>
          <w:szCs w:val="22"/>
          <w:lang w:eastAsia="id-ID"/>
        </w:rPr>
        <w:t>bunyi-bunyi</w:t>
      </w:r>
      <w:proofErr w:type="spellEnd"/>
      <w:r w:rsidRPr="00DD0D25">
        <w:rPr>
          <w:sz w:val="22"/>
          <w:szCs w:val="22"/>
          <w:lang w:eastAsia="id-ID"/>
        </w:rPr>
        <w:t xml:space="preserve"> </w:t>
      </w:r>
      <w:proofErr w:type="spellStart"/>
      <w:r w:rsidRPr="00DD0D25">
        <w:rPr>
          <w:sz w:val="22"/>
          <w:szCs w:val="22"/>
          <w:lang w:eastAsia="id-ID"/>
        </w:rPr>
        <w:t>atau</w:t>
      </w:r>
      <w:proofErr w:type="spellEnd"/>
      <w:r w:rsidRPr="00DD0D25">
        <w:rPr>
          <w:sz w:val="22"/>
          <w:szCs w:val="22"/>
          <w:lang w:eastAsia="id-ID"/>
        </w:rPr>
        <w:t xml:space="preserve"> </w:t>
      </w:r>
      <w:proofErr w:type="spellStart"/>
      <w:r w:rsidRPr="00DD0D25">
        <w:rPr>
          <w:sz w:val="22"/>
          <w:szCs w:val="22"/>
          <w:lang w:eastAsia="id-ID"/>
        </w:rPr>
        <w:t>gambar</w:t>
      </w:r>
      <w:proofErr w:type="spellEnd"/>
      <w:r w:rsidRPr="00DD0D25">
        <w:rPr>
          <w:sz w:val="22"/>
          <w:szCs w:val="22"/>
          <w:lang w:eastAsia="id-ID"/>
        </w:rPr>
        <w:t xml:space="preserve"> </w:t>
      </w:r>
      <w:proofErr w:type="spellStart"/>
      <w:r w:rsidRPr="00DD0D25">
        <w:rPr>
          <w:sz w:val="22"/>
          <w:szCs w:val="22"/>
          <w:lang w:eastAsia="id-ID"/>
        </w:rPr>
        <w:t>tersebut</w:t>
      </w:r>
      <w:proofErr w:type="spellEnd"/>
      <w:r w:rsidRPr="00DD0D25">
        <w:rPr>
          <w:sz w:val="22"/>
          <w:szCs w:val="22"/>
          <w:lang w:eastAsia="id-ID"/>
        </w:rPr>
        <w:t xml:space="preserve"> yang </w:t>
      </w:r>
      <w:proofErr w:type="spellStart"/>
      <w:r w:rsidRPr="00DD0D25">
        <w:rPr>
          <w:sz w:val="22"/>
          <w:szCs w:val="22"/>
          <w:lang w:eastAsia="id-ID"/>
        </w:rPr>
        <w:t>berasal</w:t>
      </w:r>
      <w:proofErr w:type="spellEnd"/>
      <w:r w:rsidRPr="00DD0D25">
        <w:rPr>
          <w:sz w:val="22"/>
          <w:szCs w:val="22"/>
          <w:lang w:eastAsia="id-ID"/>
        </w:rPr>
        <w:t xml:space="preserve"> </w:t>
      </w:r>
      <w:proofErr w:type="spellStart"/>
      <w:r w:rsidRPr="00DD0D25">
        <w:rPr>
          <w:sz w:val="22"/>
          <w:szCs w:val="22"/>
          <w:lang w:eastAsia="id-ID"/>
        </w:rPr>
        <w:t>dari</w:t>
      </w:r>
      <w:proofErr w:type="spellEnd"/>
      <w:r w:rsidRPr="00DD0D25">
        <w:rPr>
          <w:sz w:val="22"/>
          <w:szCs w:val="22"/>
          <w:lang w:eastAsia="id-ID"/>
        </w:rPr>
        <w:t xml:space="preserve"> </w:t>
      </w:r>
      <w:proofErr w:type="spellStart"/>
      <w:r w:rsidRPr="00DD0D25">
        <w:rPr>
          <w:sz w:val="22"/>
          <w:szCs w:val="22"/>
          <w:lang w:eastAsia="id-ID"/>
        </w:rPr>
        <w:t>kesepakatan</w:t>
      </w:r>
      <w:proofErr w:type="spellEnd"/>
      <w:r w:rsidRPr="00DD0D25">
        <w:rPr>
          <w:sz w:val="22"/>
          <w:szCs w:val="22"/>
          <w:lang w:eastAsia="id-ID"/>
        </w:rPr>
        <w:t xml:space="preserve"> yang </w:t>
      </w:r>
      <w:proofErr w:type="spellStart"/>
      <w:r w:rsidRPr="00DD0D25">
        <w:rPr>
          <w:sz w:val="22"/>
          <w:szCs w:val="22"/>
          <w:lang w:eastAsia="id-ID"/>
        </w:rPr>
        <w:t>kemudian</w:t>
      </w:r>
      <w:proofErr w:type="spellEnd"/>
      <w:r w:rsidRPr="00DD0D25">
        <w:rPr>
          <w:sz w:val="22"/>
          <w:szCs w:val="22"/>
          <w:lang w:eastAsia="id-ID"/>
        </w:rPr>
        <w:t xml:space="preserve"> </w:t>
      </w:r>
      <w:proofErr w:type="spellStart"/>
      <w:r w:rsidRPr="00DD0D25">
        <w:rPr>
          <w:sz w:val="22"/>
          <w:szCs w:val="22"/>
          <w:lang w:eastAsia="id-ID"/>
        </w:rPr>
        <w:t>disebut</w:t>
      </w:r>
      <w:proofErr w:type="spellEnd"/>
      <w:r w:rsidRPr="00DD0D25">
        <w:rPr>
          <w:sz w:val="22"/>
          <w:szCs w:val="22"/>
          <w:lang w:eastAsia="id-ID"/>
        </w:rPr>
        <w:t> </w:t>
      </w:r>
      <w:r w:rsidRPr="00DD0D25">
        <w:rPr>
          <w:i/>
          <w:iCs/>
          <w:sz w:val="22"/>
          <w:szCs w:val="22"/>
          <w:lang w:eastAsia="id-ID"/>
        </w:rPr>
        <w:t xml:space="preserve">signified. </w:t>
      </w:r>
      <w:proofErr w:type="spellStart"/>
      <w:r w:rsidRPr="00DD0D25">
        <w:rPr>
          <w:sz w:val="22"/>
          <w:szCs w:val="22"/>
          <w:lang w:eastAsia="id-ID"/>
        </w:rPr>
        <w:t>Oleh</w:t>
      </w:r>
      <w:proofErr w:type="spellEnd"/>
      <w:r w:rsidRPr="00DD0D25">
        <w:rPr>
          <w:sz w:val="22"/>
          <w:szCs w:val="22"/>
          <w:lang w:eastAsia="id-ID"/>
        </w:rPr>
        <w:t xml:space="preserve"> </w:t>
      </w:r>
      <w:proofErr w:type="spellStart"/>
      <w:r w:rsidRPr="00DD0D25">
        <w:rPr>
          <w:sz w:val="22"/>
          <w:szCs w:val="22"/>
          <w:lang w:eastAsia="id-ID"/>
        </w:rPr>
        <w:t>karena</w:t>
      </w:r>
      <w:proofErr w:type="spellEnd"/>
      <w:r w:rsidRPr="00DD0D25">
        <w:rPr>
          <w:sz w:val="22"/>
          <w:szCs w:val="22"/>
          <w:lang w:eastAsia="id-ID"/>
        </w:rPr>
        <w:t xml:space="preserve"> </w:t>
      </w:r>
      <w:proofErr w:type="spellStart"/>
      <w:r w:rsidRPr="00DD0D25">
        <w:rPr>
          <w:sz w:val="22"/>
          <w:szCs w:val="22"/>
          <w:lang w:eastAsia="id-ID"/>
        </w:rPr>
        <w:t>itu</w:t>
      </w:r>
      <w:proofErr w:type="spellEnd"/>
      <w:r w:rsidRPr="00DD0D25">
        <w:rPr>
          <w:sz w:val="22"/>
          <w:szCs w:val="22"/>
          <w:lang w:eastAsia="id-ID"/>
        </w:rPr>
        <w:t xml:space="preserve"> agar </w:t>
      </w:r>
      <w:proofErr w:type="spellStart"/>
      <w:r w:rsidRPr="00DD0D25">
        <w:rPr>
          <w:sz w:val="22"/>
          <w:szCs w:val="22"/>
          <w:lang w:eastAsia="id-ID"/>
        </w:rPr>
        <w:t>komunikasi</w:t>
      </w:r>
      <w:proofErr w:type="spellEnd"/>
      <w:r w:rsidRPr="00DD0D25">
        <w:rPr>
          <w:sz w:val="22"/>
          <w:szCs w:val="22"/>
          <w:lang w:eastAsia="id-ID"/>
        </w:rPr>
        <w:t xml:space="preserve"> </w:t>
      </w:r>
      <w:proofErr w:type="spellStart"/>
      <w:r w:rsidRPr="00DD0D25">
        <w:rPr>
          <w:sz w:val="22"/>
          <w:szCs w:val="22"/>
          <w:lang w:eastAsia="id-ID"/>
        </w:rPr>
        <w:t>antar</w:t>
      </w:r>
      <w:proofErr w:type="spellEnd"/>
      <w:r w:rsidRPr="00DD0D25">
        <w:rPr>
          <w:sz w:val="22"/>
          <w:szCs w:val="22"/>
          <w:lang w:eastAsia="id-ID"/>
        </w:rPr>
        <w:t xml:space="preserve"> </w:t>
      </w:r>
      <w:proofErr w:type="spellStart"/>
      <w:r w:rsidRPr="00DD0D25">
        <w:rPr>
          <w:sz w:val="22"/>
          <w:szCs w:val="22"/>
          <w:lang w:eastAsia="id-ID"/>
        </w:rPr>
        <w:t>beberapa</w:t>
      </w:r>
      <w:proofErr w:type="spellEnd"/>
      <w:r w:rsidRPr="00DD0D25">
        <w:rPr>
          <w:sz w:val="22"/>
          <w:szCs w:val="22"/>
          <w:lang w:eastAsia="id-ID"/>
        </w:rPr>
        <w:t xml:space="preserve"> </w:t>
      </w:r>
      <w:proofErr w:type="spellStart"/>
      <w:r w:rsidRPr="00DD0D25">
        <w:rPr>
          <w:sz w:val="22"/>
          <w:szCs w:val="22"/>
          <w:lang w:eastAsia="id-ID"/>
        </w:rPr>
        <w:t>pihak</w:t>
      </w:r>
      <w:proofErr w:type="spellEnd"/>
      <w:r w:rsidRPr="00DD0D25">
        <w:rPr>
          <w:sz w:val="22"/>
          <w:szCs w:val="22"/>
          <w:lang w:eastAsia="id-ID"/>
        </w:rPr>
        <w:t xml:space="preserve"> </w:t>
      </w:r>
      <w:proofErr w:type="spellStart"/>
      <w:r w:rsidRPr="00DD0D25">
        <w:rPr>
          <w:sz w:val="22"/>
          <w:szCs w:val="22"/>
          <w:lang w:eastAsia="id-ID"/>
        </w:rPr>
        <w:t>itu</w:t>
      </w:r>
      <w:proofErr w:type="spellEnd"/>
      <w:r w:rsidRPr="00DD0D25">
        <w:rPr>
          <w:sz w:val="22"/>
          <w:szCs w:val="22"/>
          <w:lang w:eastAsia="id-ID"/>
        </w:rPr>
        <w:t xml:space="preserve"> </w:t>
      </w:r>
      <w:proofErr w:type="spellStart"/>
      <w:r w:rsidRPr="00DD0D25">
        <w:rPr>
          <w:sz w:val="22"/>
          <w:szCs w:val="22"/>
          <w:lang w:eastAsia="id-ID"/>
        </w:rPr>
        <w:t>terjadi</w:t>
      </w:r>
      <w:proofErr w:type="spellEnd"/>
      <w:r w:rsidRPr="00DD0D25">
        <w:rPr>
          <w:sz w:val="22"/>
          <w:szCs w:val="22"/>
          <w:lang w:eastAsia="id-ID"/>
        </w:rPr>
        <w:t xml:space="preserve"> </w:t>
      </w:r>
      <w:proofErr w:type="spellStart"/>
      <w:r w:rsidRPr="00DD0D25">
        <w:rPr>
          <w:sz w:val="22"/>
          <w:szCs w:val="22"/>
          <w:lang w:eastAsia="id-ID"/>
        </w:rPr>
        <w:t>kesepahaman</w:t>
      </w:r>
      <w:proofErr w:type="spellEnd"/>
      <w:r w:rsidRPr="00DD0D25">
        <w:rPr>
          <w:sz w:val="22"/>
          <w:szCs w:val="22"/>
          <w:lang w:eastAsia="id-ID"/>
        </w:rPr>
        <w:t xml:space="preserve">, </w:t>
      </w:r>
      <w:proofErr w:type="spellStart"/>
      <w:r w:rsidRPr="00DD0D25">
        <w:rPr>
          <w:sz w:val="22"/>
          <w:szCs w:val="22"/>
          <w:lang w:eastAsia="id-ID"/>
        </w:rPr>
        <w:t>maka</w:t>
      </w:r>
      <w:proofErr w:type="spellEnd"/>
      <w:r w:rsidRPr="00DD0D25">
        <w:rPr>
          <w:sz w:val="22"/>
          <w:szCs w:val="22"/>
          <w:lang w:eastAsia="id-ID"/>
        </w:rPr>
        <w:t xml:space="preserve"> </w:t>
      </w:r>
      <w:proofErr w:type="spellStart"/>
      <w:r w:rsidRPr="00DD0D25">
        <w:rPr>
          <w:sz w:val="22"/>
          <w:szCs w:val="22"/>
          <w:lang w:eastAsia="id-ID"/>
        </w:rPr>
        <w:t>beberapa</w:t>
      </w:r>
      <w:proofErr w:type="spellEnd"/>
      <w:r w:rsidRPr="00DD0D25">
        <w:rPr>
          <w:sz w:val="22"/>
          <w:szCs w:val="22"/>
          <w:lang w:eastAsia="id-ID"/>
        </w:rPr>
        <w:t xml:space="preserve"> </w:t>
      </w:r>
      <w:proofErr w:type="spellStart"/>
      <w:r w:rsidRPr="00DD0D25">
        <w:rPr>
          <w:sz w:val="22"/>
          <w:szCs w:val="22"/>
          <w:lang w:eastAsia="id-ID"/>
        </w:rPr>
        <w:t>pihak</w:t>
      </w:r>
      <w:proofErr w:type="spellEnd"/>
      <w:r w:rsidRPr="00DD0D25">
        <w:rPr>
          <w:sz w:val="22"/>
          <w:szCs w:val="22"/>
          <w:lang w:eastAsia="id-ID"/>
        </w:rPr>
        <w:t xml:space="preserve"> </w:t>
      </w:r>
      <w:proofErr w:type="spellStart"/>
      <w:r w:rsidRPr="00DD0D25">
        <w:rPr>
          <w:sz w:val="22"/>
          <w:szCs w:val="22"/>
          <w:lang w:eastAsia="id-ID"/>
        </w:rPr>
        <w:t>tersebut</w:t>
      </w:r>
      <w:proofErr w:type="spellEnd"/>
      <w:r w:rsidRPr="00DD0D25">
        <w:rPr>
          <w:sz w:val="22"/>
          <w:szCs w:val="22"/>
          <w:lang w:eastAsia="id-ID"/>
        </w:rPr>
        <w:t xml:space="preserve"> </w:t>
      </w:r>
      <w:proofErr w:type="spellStart"/>
      <w:r w:rsidRPr="00DD0D25">
        <w:rPr>
          <w:sz w:val="22"/>
          <w:szCs w:val="22"/>
          <w:lang w:eastAsia="id-ID"/>
        </w:rPr>
        <w:t>harus</w:t>
      </w:r>
      <w:proofErr w:type="spellEnd"/>
      <w:r w:rsidRPr="00DD0D25">
        <w:rPr>
          <w:sz w:val="22"/>
          <w:szCs w:val="22"/>
          <w:lang w:eastAsia="id-ID"/>
        </w:rPr>
        <w:t xml:space="preserve"> </w:t>
      </w:r>
      <w:proofErr w:type="spellStart"/>
      <w:r w:rsidRPr="00DD0D25">
        <w:rPr>
          <w:sz w:val="22"/>
          <w:szCs w:val="22"/>
          <w:lang w:eastAsia="id-ID"/>
        </w:rPr>
        <w:t>memiliki</w:t>
      </w:r>
      <w:proofErr w:type="spellEnd"/>
      <w:r w:rsidRPr="00DD0D25">
        <w:rPr>
          <w:sz w:val="22"/>
          <w:szCs w:val="22"/>
          <w:lang w:eastAsia="id-ID"/>
        </w:rPr>
        <w:t xml:space="preserve"> </w:t>
      </w:r>
      <w:proofErr w:type="spellStart"/>
      <w:r w:rsidRPr="00DD0D25">
        <w:rPr>
          <w:sz w:val="22"/>
          <w:szCs w:val="22"/>
          <w:lang w:eastAsia="id-ID"/>
        </w:rPr>
        <w:t>kesamaan</w:t>
      </w:r>
      <w:proofErr w:type="spellEnd"/>
      <w:r w:rsidRPr="00DD0D25">
        <w:rPr>
          <w:sz w:val="22"/>
          <w:szCs w:val="22"/>
          <w:lang w:eastAsia="id-ID"/>
        </w:rPr>
        <w:t xml:space="preserve"> </w:t>
      </w:r>
      <w:proofErr w:type="spellStart"/>
      <w:r w:rsidRPr="00DD0D25">
        <w:rPr>
          <w:sz w:val="22"/>
          <w:szCs w:val="22"/>
          <w:lang w:eastAsia="id-ID"/>
        </w:rPr>
        <w:t>dalam</w:t>
      </w:r>
      <w:proofErr w:type="spellEnd"/>
      <w:r w:rsidRPr="00DD0D25">
        <w:rPr>
          <w:sz w:val="22"/>
          <w:szCs w:val="22"/>
          <w:lang w:eastAsia="id-ID"/>
        </w:rPr>
        <w:t xml:space="preserve"> </w:t>
      </w:r>
      <w:proofErr w:type="spellStart"/>
      <w:r w:rsidRPr="00DD0D25">
        <w:rPr>
          <w:sz w:val="22"/>
          <w:szCs w:val="22"/>
          <w:lang w:eastAsia="id-ID"/>
        </w:rPr>
        <w:t>memaknai</w:t>
      </w:r>
      <w:proofErr w:type="spellEnd"/>
      <w:r w:rsidRPr="00DD0D25">
        <w:rPr>
          <w:sz w:val="22"/>
          <w:szCs w:val="22"/>
          <w:lang w:eastAsia="id-ID"/>
        </w:rPr>
        <w:t xml:space="preserve"> </w:t>
      </w:r>
      <w:proofErr w:type="spellStart"/>
      <w:r w:rsidRPr="00DD0D25">
        <w:rPr>
          <w:sz w:val="22"/>
          <w:szCs w:val="22"/>
          <w:lang w:eastAsia="id-ID"/>
        </w:rPr>
        <w:t>penanda</w:t>
      </w:r>
      <w:proofErr w:type="spellEnd"/>
      <w:r w:rsidRPr="00DD0D25">
        <w:rPr>
          <w:sz w:val="22"/>
          <w:szCs w:val="22"/>
          <w:lang w:eastAsia="id-ID"/>
        </w:rPr>
        <w:t xml:space="preserve"> (</w:t>
      </w:r>
      <w:r w:rsidRPr="00DD0D25">
        <w:rPr>
          <w:i/>
          <w:iCs/>
          <w:sz w:val="22"/>
          <w:szCs w:val="22"/>
          <w:lang w:eastAsia="id-ID"/>
        </w:rPr>
        <w:t>signifier</w:t>
      </w:r>
      <w:r w:rsidRPr="00DD0D25">
        <w:rPr>
          <w:sz w:val="22"/>
          <w:szCs w:val="22"/>
          <w:lang w:eastAsia="id-ID"/>
        </w:rPr>
        <w:t xml:space="preserve">) </w:t>
      </w:r>
      <w:proofErr w:type="spellStart"/>
      <w:r w:rsidRPr="00DD0D25">
        <w:rPr>
          <w:sz w:val="22"/>
          <w:szCs w:val="22"/>
          <w:lang w:eastAsia="id-ID"/>
        </w:rPr>
        <w:t>dengan</w:t>
      </w:r>
      <w:proofErr w:type="spellEnd"/>
      <w:r w:rsidRPr="00DD0D25">
        <w:rPr>
          <w:sz w:val="22"/>
          <w:szCs w:val="22"/>
          <w:lang w:eastAsia="id-ID"/>
        </w:rPr>
        <w:t xml:space="preserve"> </w:t>
      </w:r>
      <w:proofErr w:type="spellStart"/>
      <w:r w:rsidRPr="00DD0D25">
        <w:rPr>
          <w:sz w:val="22"/>
          <w:szCs w:val="22"/>
          <w:lang w:eastAsia="id-ID"/>
        </w:rPr>
        <w:t>petanda</w:t>
      </w:r>
      <w:proofErr w:type="spellEnd"/>
      <w:r w:rsidRPr="00DD0D25">
        <w:rPr>
          <w:sz w:val="22"/>
          <w:szCs w:val="22"/>
          <w:lang w:eastAsia="id-ID"/>
        </w:rPr>
        <w:t xml:space="preserve"> (</w:t>
      </w:r>
      <w:r w:rsidRPr="00DD0D25">
        <w:rPr>
          <w:i/>
          <w:iCs/>
          <w:sz w:val="22"/>
          <w:szCs w:val="22"/>
          <w:lang w:eastAsia="id-ID"/>
        </w:rPr>
        <w:t>signified</w:t>
      </w:r>
      <w:r w:rsidRPr="00DD0D25">
        <w:rPr>
          <w:sz w:val="22"/>
          <w:szCs w:val="22"/>
          <w:lang w:eastAsia="id-ID"/>
        </w:rPr>
        <w:t xml:space="preserve">). </w:t>
      </w:r>
      <w:r w:rsidRPr="00DD0D25">
        <w:rPr>
          <w:i/>
          <w:iCs/>
          <w:sz w:val="22"/>
          <w:szCs w:val="22"/>
          <w:lang w:eastAsia="id-ID"/>
        </w:rPr>
        <w:t>Signifier </w:t>
      </w:r>
      <w:proofErr w:type="spellStart"/>
      <w:r w:rsidRPr="00DD0D25">
        <w:rPr>
          <w:sz w:val="22"/>
          <w:szCs w:val="22"/>
          <w:lang w:eastAsia="id-ID"/>
        </w:rPr>
        <w:t>sendiri</w:t>
      </w:r>
      <w:proofErr w:type="spellEnd"/>
      <w:r w:rsidRPr="00DD0D25">
        <w:rPr>
          <w:sz w:val="22"/>
          <w:szCs w:val="22"/>
          <w:lang w:eastAsia="id-ID"/>
        </w:rPr>
        <w:t xml:space="preserve"> </w:t>
      </w:r>
      <w:proofErr w:type="spellStart"/>
      <w:r w:rsidRPr="00DD0D25">
        <w:rPr>
          <w:sz w:val="22"/>
          <w:szCs w:val="22"/>
          <w:lang w:eastAsia="id-ID"/>
        </w:rPr>
        <w:t>merupakan</w:t>
      </w:r>
      <w:proofErr w:type="spellEnd"/>
      <w:r w:rsidRPr="00DD0D25">
        <w:rPr>
          <w:sz w:val="22"/>
          <w:szCs w:val="22"/>
          <w:lang w:eastAsia="id-ID"/>
        </w:rPr>
        <w:t xml:space="preserve"> </w:t>
      </w:r>
      <w:proofErr w:type="spellStart"/>
      <w:r w:rsidRPr="00DD0D25">
        <w:rPr>
          <w:sz w:val="22"/>
          <w:szCs w:val="22"/>
          <w:lang w:eastAsia="id-ID"/>
        </w:rPr>
        <w:t>ekpresi</w:t>
      </w:r>
      <w:proofErr w:type="spellEnd"/>
      <w:r w:rsidRPr="00DD0D25">
        <w:rPr>
          <w:sz w:val="22"/>
          <w:szCs w:val="22"/>
          <w:lang w:eastAsia="id-ID"/>
        </w:rPr>
        <w:t xml:space="preserve"> </w:t>
      </w:r>
      <w:proofErr w:type="spellStart"/>
      <w:r w:rsidRPr="00DD0D25">
        <w:rPr>
          <w:sz w:val="22"/>
          <w:szCs w:val="22"/>
          <w:lang w:eastAsia="id-ID"/>
        </w:rPr>
        <w:t>pikiran</w:t>
      </w:r>
      <w:proofErr w:type="spellEnd"/>
      <w:r w:rsidRPr="00DD0D25">
        <w:rPr>
          <w:sz w:val="22"/>
          <w:szCs w:val="22"/>
          <w:lang w:eastAsia="id-ID"/>
        </w:rPr>
        <w:t xml:space="preserve"> </w:t>
      </w:r>
      <w:proofErr w:type="spellStart"/>
      <w:r w:rsidRPr="00DD0D25">
        <w:rPr>
          <w:sz w:val="22"/>
          <w:szCs w:val="22"/>
          <w:lang w:eastAsia="id-ID"/>
        </w:rPr>
        <w:t>dari</w:t>
      </w:r>
      <w:proofErr w:type="spellEnd"/>
      <w:r w:rsidRPr="00DD0D25">
        <w:rPr>
          <w:sz w:val="22"/>
          <w:szCs w:val="22"/>
          <w:lang w:eastAsia="id-ID"/>
        </w:rPr>
        <w:t xml:space="preserve"> orang yang </w:t>
      </w:r>
      <w:proofErr w:type="spellStart"/>
      <w:r w:rsidRPr="00DD0D25">
        <w:rPr>
          <w:sz w:val="22"/>
          <w:szCs w:val="22"/>
          <w:lang w:eastAsia="id-ID"/>
        </w:rPr>
        <w:t>menghendaki</w:t>
      </w:r>
      <w:proofErr w:type="spellEnd"/>
      <w:r w:rsidRPr="00DD0D25">
        <w:rPr>
          <w:sz w:val="22"/>
          <w:szCs w:val="22"/>
          <w:lang w:eastAsia="id-ID"/>
        </w:rPr>
        <w:t xml:space="preserve"> </w:t>
      </w:r>
      <w:proofErr w:type="spellStart"/>
      <w:r w:rsidRPr="00DD0D25">
        <w:rPr>
          <w:sz w:val="22"/>
          <w:szCs w:val="22"/>
          <w:lang w:eastAsia="id-ID"/>
        </w:rPr>
        <w:t>komunikasi</w:t>
      </w:r>
      <w:proofErr w:type="spellEnd"/>
      <w:r w:rsidRPr="00DD0D25">
        <w:rPr>
          <w:sz w:val="22"/>
          <w:szCs w:val="22"/>
          <w:lang w:eastAsia="id-ID"/>
        </w:rPr>
        <w:t xml:space="preserve">, </w:t>
      </w:r>
      <w:proofErr w:type="spellStart"/>
      <w:r w:rsidRPr="00DD0D25">
        <w:rPr>
          <w:sz w:val="22"/>
          <w:szCs w:val="22"/>
          <w:lang w:eastAsia="id-ID"/>
        </w:rPr>
        <w:t>dengan</w:t>
      </w:r>
      <w:proofErr w:type="spellEnd"/>
      <w:r w:rsidRPr="00DD0D25">
        <w:rPr>
          <w:sz w:val="22"/>
          <w:szCs w:val="22"/>
          <w:lang w:eastAsia="id-ID"/>
        </w:rPr>
        <w:t xml:space="preserve"> kata lain </w:t>
      </w:r>
      <w:proofErr w:type="spellStart"/>
      <w:r w:rsidRPr="00DD0D25">
        <w:rPr>
          <w:sz w:val="22"/>
          <w:szCs w:val="22"/>
          <w:lang w:eastAsia="id-ID"/>
        </w:rPr>
        <w:t>hal</w:t>
      </w:r>
      <w:proofErr w:type="spellEnd"/>
      <w:r w:rsidRPr="00DD0D25">
        <w:rPr>
          <w:sz w:val="22"/>
          <w:szCs w:val="22"/>
          <w:lang w:eastAsia="id-ID"/>
        </w:rPr>
        <w:t xml:space="preserve"> </w:t>
      </w:r>
      <w:proofErr w:type="spellStart"/>
      <w:r w:rsidRPr="00DD0D25">
        <w:rPr>
          <w:sz w:val="22"/>
          <w:szCs w:val="22"/>
          <w:lang w:eastAsia="id-ID"/>
        </w:rPr>
        <w:t>ini</w:t>
      </w:r>
      <w:proofErr w:type="spellEnd"/>
      <w:r w:rsidRPr="00DD0D25">
        <w:rPr>
          <w:sz w:val="22"/>
          <w:szCs w:val="22"/>
          <w:lang w:eastAsia="id-ID"/>
        </w:rPr>
        <w:t xml:space="preserve"> </w:t>
      </w:r>
      <w:proofErr w:type="spellStart"/>
      <w:r w:rsidRPr="00DD0D25">
        <w:rPr>
          <w:sz w:val="22"/>
          <w:szCs w:val="22"/>
          <w:lang w:eastAsia="id-ID"/>
        </w:rPr>
        <w:t>merupakan</w:t>
      </w:r>
      <w:proofErr w:type="spellEnd"/>
      <w:r w:rsidRPr="00DD0D25">
        <w:rPr>
          <w:sz w:val="22"/>
          <w:szCs w:val="22"/>
          <w:lang w:eastAsia="id-ID"/>
        </w:rPr>
        <w:t xml:space="preserve"> </w:t>
      </w:r>
      <w:proofErr w:type="spellStart"/>
      <w:r w:rsidRPr="00DD0D25">
        <w:rPr>
          <w:sz w:val="22"/>
          <w:szCs w:val="22"/>
          <w:lang w:eastAsia="id-ID"/>
        </w:rPr>
        <w:t>wujud</w:t>
      </w:r>
      <w:proofErr w:type="spellEnd"/>
      <w:r w:rsidRPr="00DD0D25">
        <w:rPr>
          <w:sz w:val="22"/>
          <w:szCs w:val="22"/>
          <w:lang w:eastAsia="id-ID"/>
        </w:rPr>
        <w:t xml:space="preserve"> </w:t>
      </w:r>
      <w:proofErr w:type="spellStart"/>
      <w:r w:rsidRPr="00DD0D25">
        <w:rPr>
          <w:sz w:val="22"/>
          <w:szCs w:val="22"/>
          <w:lang w:eastAsia="id-ID"/>
        </w:rPr>
        <w:t>dari</w:t>
      </w:r>
      <w:proofErr w:type="spellEnd"/>
      <w:r w:rsidRPr="00DD0D25">
        <w:rPr>
          <w:sz w:val="22"/>
          <w:szCs w:val="22"/>
          <w:lang w:eastAsia="id-ID"/>
        </w:rPr>
        <w:t xml:space="preserve"> </w:t>
      </w:r>
      <w:proofErr w:type="spellStart"/>
      <w:r w:rsidRPr="00DD0D25">
        <w:rPr>
          <w:sz w:val="22"/>
          <w:szCs w:val="22"/>
          <w:lang w:eastAsia="id-ID"/>
        </w:rPr>
        <w:t>tanda</w:t>
      </w:r>
      <w:proofErr w:type="spellEnd"/>
      <w:r w:rsidRPr="00DD0D25">
        <w:rPr>
          <w:sz w:val="22"/>
          <w:szCs w:val="22"/>
          <w:lang w:eastAsia="id-ID"/>
        </w:rPr>
        <w:t xml:space="preserve"> </w:t>
      </w:r>
      <w:proofErr w:type="spellStart"/>
      <w:r w:rsidRPr="00DD0D25">
        <w:rPr>
          <w:sz w:val="22"/>
          <w:szCs w:val="22"/>
          <w:lang w:eastAsia="id-ID"/>
        </w:rPr>
        <w:t>atau</w:t>
      </w:r>
      <w:proofErr w:type="spellEnd"/>
      <w:r w:rsidRPr="00DD0D25">
        <w:rPr>
          <w:sz w:val="22"/>
          <w:szCs w:val="22"/>
          <w:lang w:eastAsia="id-ID"/>
        </w:rPr>
        <w:t xml:space="preserve"> </w:t>
      </w:r>
      <w:proofErr w:type="spellStart"/>
      <w:r w:rsidRPr="00DD0D25">
        <w:rPr>
          <w:sz w:val="22"/>
          <w:szCs w:val="22"/>
          <w:lang w:eastAsia="id-ID"/>
        </w:rPr>
        <w:t>simbol</w:t>
      </w:r>
      <w:proofErr w:type="spellEnd"/>
      <w:r w:rsidRPr="00DD0D25">
        <w:rPr>
          <w:sz w:val="22"/>
          <w:szCs w:val="22"/>
          <w:lang w:eastAsia="id-ID"/>
        </w:rPr>
        <w:t xml:space="preserve"> yang </w:t>
      </w:r>
      <w:proofErr w:type="spellStart"/>
      <w:r w:rsidRPr="00DD0D25">
        <w:rPr>
          <w:sz w:val="22"/>
          <w:szCs w:val="22"/>
          <w:lang w:eastAsia="id-ID"/>
        </w:rPr>
        <w:t>mewakili</w:t>
      </w:r>
      <w:proofErr w:type="spellEnd"/>
      <w:r w:rsidRPr="00DD0D25">
        <w:rPr>
          <w:sz w:val="22"/>
          <w:szCs w:val="22"/>
          <w:lang w:eastAsia="id-ID"/>
        </w:rPr>
        <w:t xml:space="preserve"> </w:t>
      </w:r>
      <w:proofErr w:type="spellStart"/>
      <w:r w:rsidRPr="00DD0D25">
        <w:rPr>
          <w:sz w:val="22"/>
          <w:szCs w:val="22"/>
          <w:lang w:eastAsia="id-ID"/>
        </w:rPr>
        <w:t>suatu</w:t>
      </w:r>
      <w:proofErr w:type="spellEnd"/>
      <w:r w:rsidRPr="00DD0D25">
        <w:rPr>
          <w:sz w:val="22"/>
          <w:szCs w:val="22"/>
          <w:lang w:eastAsia="id-ID"/>
        </w:rPr>
        <w:t xml:space="preserve"> </w:t>
      </w:r>
      <w:proofErr w:type="spellStart"/>
      <w:r w:rsidRPr="00DD0D25">
        <w:rPr>
          <w:sz w:val="22"/>
          <w:szCs w:val="22"/>
          <w:lang w:eastAsia="id-ID"/>
        </w:rPr>
        <w:t>hal</w:t>
      </w:r>
      <w:proofErr w:type="spellEnd"/>
      <w:r w:rsidRPr="00DD0D25">
        <w:rPr>
          <w:sz w:val="22"/>
          <w:szCs w:val="22"/>
          <w:lang w:eastAsia="id-ID"/>
        </w:rPr>
        <w:t xml:space="preserve">, </w:t>
      </w:r>
      <w:proofErr w:type="spellStart"/>
      <w:r w:rsidRPr="00DD0D25">
        <w:rPr>
          <w:sz w:val="22"/>
          <w:szCs w:val="22"/>
          <w:lang w:eastAsia="id-ID"/>
        </w:rPr>
        <w:t>sedangkan</w:t>
      </w:r>
      <w:proofErr w:type="spellEnd"/>
      <w:r w:rsidRPr="00DD0D25">
        <w:rPr>
          <w:sz w:val="22"/>
          <w:szCs w:val="22"/>
          <w:lang w:eastAsia="id-ID"/>
        </w:rPr>
        <w:t> </w:t>
      </w:r>
      <w:r w:rsidRPr="00DD0D25">
        <w:rPr>
          <w:i/>
          <w:iCs/>
          <w:sz w:val="22"/>
          <w:szCs w:val="22"/>
          <w:lang w:eastAsia="id-ID"/>
        </w:rPr>
        <w:t>signified </w:t>
      </w:r>
      <w:proofErr w:type="spellStart"/>
      <w:r w:rsidRPr="00DD0D25">
        <w:rPr>
          <w:sz w:val="22"/>
          <w:szCs w:val="22"/>
          <w:lang w:eastAsia="id-ID"/>
        </w:rPr>
        <w:t>adalah</w:t>
      </w:r>
      <w:proofErr w:type="spellEnd"/>
      <w:r w:rsidRPr="00DD0D25">
        <w:rPr>
          <w:sz w:val="22"/>
          <w:szCs w:val="22"/>
          <w:lang w:eastAsia="id-ID"/>
        </w:rPr>
        <w:t xml:space="preserve"> </w:t>
      </w:r>
      <w:proofErr w:type="spellStart"/>
      <w:r w:rsidRPr="00DD0D25">
        <w:rPr>
          <w:sz w:val="22"/>
          <w:szCs w:val="22"/>
          <w:lang w:eastAsia="id-ID"/>
        </w:rPr>
        <w:t>interpretasi</w:t>
      </w:r>
      <w:proofErr w:type="spellEnd"/>
      <w:r w:rsidRPr="00DD0D25">
        <w:rPr>
          <w:sz w:val="22"/>
          <w:szCs w:val="22"/>
          <w:lang w:eastAsia="id-ID"/>
        </w:rPr>
        <w:t xml:space="preserve"> </w:t>
      </w:r>
      <w:proofErr w:type="spellStart"/>
      <w:r w:rsidRPr="00DD0D25">
        <w:rPr>
          <w:sz w:val="22"/>
          <w:szCs w:val="22"/>
          <w:lang w:eastAsia="id-ID"/>
        </w:rPr>
        <w:t>atas</w:t>
      </w:r>
      <w:proofErr w:type="spellEnd"/>
      <w:r w:rsidRPr="00DD0D25">
        <w:rPr>
          <w:sz w:val="22"/>
          <w:szCs w:val="22"/>
          <w:lang w:eastAsia="id-ID"/>
        </w:rPr>
        <w:t xml:space="preserve"> </w:t>
      </w:r>
      <w:proofErr w:type="spellStart"/>
      <w:r w:rsidRPr="00DD0D25">
        <w:rPr>
          <w:sz w:val="22"/>
          <w:szCs w:val="22"/>
          <w:lang w:eastAsia="id-ID"/>
        </w:rPr>
        <w:t>tanda</w:t>
      </w:r>
      <w:proofErr w:type="spellEnd"/>
      <w:r w:rsidRPr="00DD0D25">
        <w:rPr>
          <w:sz w:val="22"/>
          <w:szCs w:val="22"/>
          <w:lang w:eastAsia="id-ID"/>
        </w:rPr>
        <w:t xml:space="preserve"> </w:t>
      </w:r>
      <w:proofErr w:type="spellStart"/>
      <w:r w:rsidRPr="00DD0D25">
        <w:rPr>
          <w:sz w:val="22"/>
          <w:szCs w:val="22"/>
          <w:lang w:eastAsia="id-ID"/>
        </w:rPr>
        <w:t>atau</w:t>
      </w:r>
      <w:proofErr w:type="spellEnd"/>
      <w:r w:rsidRPr="00DD0D25">
        <w:rPr>
          <w:sz w:val="22"/>
          <w:szCs w:val="22"/>
          <w:lang w:eastAsia="id-ID"/>
        </w:rPr>
        <w:t xml:space="preserve"> </w:t>
      </w:r>
      <w:proofErr w:type="spellStart"/>
      <w:r w:rsidRPr="00DD0D25">
        <w:rPr>
          <w:sz w:val="22"/>
          <w:szCs w:val="22"/>
          <w:lang w:eastAsia="id-ID"/>
        </w:rPr>
        <w:t>simbol</w:t>
      </w:r>
      <w:proofErr w:type="spellEnd"/>
      <w:r w:rsidRPr="00DD0D25">
        <w:rPr>
          <w:sz w:val="22"/>
          <w:szCs w:val="22"/>
          <w:lang w:eastAsia="id-ID"/>
        </w:rPr>
        <w:t xml:space="preserve"> yang </w:t>
      </w:r>
      <w:proofErr w:type="spellStart"/>
      <w:r w:rsidRPr="00DD0D25">
        <w:rPr>
          <w:sz w:val="22"/>
          <w:szCs w:val="22"/>
          <w:lang w:eastAsia="id-ID"/>
        </w:rPr>
        <w:t>diterimanya</w:t>
      </w:r>
      <w:proofErr w:type="spellEnd"/>
      <w:r w:rsidRPr="00DD0D25">
        <w:rPr>
          <w:sz w:val="22"/>
          <w:szCs w:val="22"/>
          <w:lang w:eastAsia="id-ID"/>
        </w:rPr>
        <w:t xml:space="preserve"> </w:t>
      </w:r>
      <w:proofErr w:type="spellStart"/>
      <w:r w:rsidRPr="00DD0D25">
        <w:rPr>
          <w:sz w:val="22"/>
          <w:szCs w:val="22"/>
          <w:lang w:eastAsia="id-ID"/>
        </w:rPr>
        <w:t>tersebut</w:t>
      </w:r>
      <w:proofErr w:type="spellEnd"/>
      <w:r w:rsidRPr="00DD0D25">
        <w:rPr>
          <w:sz w:val="22"/>
          <w:szCs w:val="22"/>
          <w:lang w:eastAsia="id-ID"/>
        </w:rPr>
        <w:t xml:space="preserve">. </w:t>
      </w:r>
      <w:proofErr w:type="spellStart"/>
      <w:proofErr w:type="gramStart"/>
      <w:r w:rsidRPr="00DD0D25">
        <w:rPr>
          <w:sz w:val="22"/>
          <w:szCs w:val="22"/>
          <w:lang w:eastAsia="id-ID"/>
        </w:rPr>
        <w:t>Kedua</w:t>
      </w:r>
      <w:proofErr w:type="spellEnd"/>
      <w:r w:rsidRPr="00DD0D25">
        <w:rPr>
          <w:sz w:val="22"/>
          <w:szCs w:val="22"/>
          <w:lang w:eastAsia="id-ID"/>
        </w:rPr>
        <w:t xml:space="preserve"> </w:t>
      </w:r>
      <w:proofErr w:type="spellStart"/>
      <w:r w:rsidRPr="00DD0D25">
        <w:rPr>
          <w:sz w:val="22"/>
          <w:szCs w:val="22"/>
          <w:lang w:eastAsia="id-ID"/>
        </w:rPr>
        <w:t>elemen</w:t>
      </w:r>
      <w:proofErr w:type="spellEnd"/>
      <w:r w:rsidRPr="00DD0D25">
        <w:rPr>
          <w:sz w:val="22"/>
          <w:szCs w:val="22"/>
          <w:lang w:eastAsia="id-ID"/>
        </w:rPr>
        <w:t xml:space="preserve"> </w:t>
      </w:r>
      <w:proofErr w:type="spellStart"/>
      <w:r w:rsidRPr="00DD0D25">
        <w:rPr>
          <w:sz w:val="22"/>
          <w:szCs w:val="22"/>
          <w:lang w:eastAsia="id-ID"/>
        </w:rPr>
        <w:t>ini</w:t>
      </w:r>
      <w:proofErr w:type="spellEnd"/>
      <w:r w:rsidRPr="00DD0D25">
        <w:rPr>
          <w:sz w:val="22"/>
          <w:szCs w:val="22"/>
          <w:lang w:eastAsia="id-ID"/>
        </w:rPr>
        <w:t xml:space="preserve"> </w:t>
      </w:r>
      <w:proofErr w:type="spellStart"/>
      <w:r w:rsidRPr="00DD0D25">
        <w:rPr>
          <w:sz w:val="22"/>
          <w:szCs w:val="22"/>
          <w:lang w:eastAsia="id-ID"/>
        </w:rPr>
        <w:t>memiliki</w:t>
      </w:r>
      <w:proofErr w:type="spellEnd"/>
      <w:r w:rsidRPr="00DD0D25">
        <w:rPr>
          <w:sz w:val="22"/>
          <w:szCs w:val="22"/>
          <w:lang w:eastAsia="id-ID"/>
        </w:rPr>
        <w:t xml:space="preserve"> </w:t>
      </w:r>
      <w:proofErr w:type="spellStart"/>
      <w:r w:rsidRPr="00DD0D25">
        <w:rPr>
          <w:sz w:val="22"/>
          <w:szCs w:val="22"/>
          <w:lang w:eastAsia="id-ID"/>
        </w:rPr>
        <w:t>hubungan</w:t>
      </w:r>
      <w:proofErr w:type="spellEnd"/>
      <w:r w:rsidRPr="00DD0D25">
        <w:rPr>
          <w:sz w:val="22"/>
          <w:szCs w:val="22"/>
          <w:lang w:eastAsia="id-ID"/>
        </w:rPr>
        <w:t xml:space="preserve"> yang </w:t>
      </w:r>
      <w:proofErr w:type="spellStart"/>
      <w:r w:rsidRPr="00DD0D25">
        <w:rPr>
          <w:sz w:val="22"/>
          <w:szCs w:val="22"/>
          <w:lang w:eastAsia="id-ID"/>
        </w:rPr>
        <w:t>bersifat</w:t>
      </w:r>
      <w:proofErr w:type="spellEnd"/>
      <w:r w:rsidRPr="00DD0D25">
        <w:rPr>
          <w:sz w:val="22"/>
          <w:szCs w:val="22"/>
          <w:lang w:eastAsia="id-ID"/>
        </w:rPr>
        <w:t xml:space="preserve"> </w:t>
      </w:r>
      <w:proofErr w:type="spellStart"/>
      <w:r w:rsidRPr="00DD0D25">
        <w:rPr>
          <w:sz w:val="22"/>
          <w:szCs w:val="22"/>
          <w:lang w:eastAsia="id-ID"/>
        </w:rPr>
        <w:t>arbitrer</w:t>
      </w:r>
      <w:proofErr w:type="spellEnd"/>
      <w:r w:rsidRPr="00DD0D25">
        <w:rPr>
          <w:sz w:val="22"/>
          <w:szCs w:val="22"/>
          <w:lang w:eastAsia="id-ID"/>
        </w:rPr>
        <w:t xml:space="preserve"> </w:t>
      </w:r>
      <w:proofErr w:type="spellStart"/>
      <w:r w:rsidRPr="00DD0D25">
        <w:rPr>
          <w:sz w:val="22"/>
          <w:szCs w:val="22"/>
          <w:lang w:eastAsia="id-ID"/>
        </w:rPr>
        <w:t>atau</w:t>
      </w:r>
      <w:proofErr w:type="spellEnd"/>
      <w:r w:rsidRPr="00DD0D25">
        <w:rPr>
          <w:sz w:val="22"/>
          <w:szCs w:val="22"/>
          <w:lang w:eastAsia="id-ID"/>
        </w:rPr>
        <w:t xml:space="preserve"> </w:t>
      </w:r>
      <w:proofErr w:type="spellStart"/>
      <w:r w:rsidRPr="00DD0D25">
        <w:rPr>
          <w:sz w:val="22"/>
          <w:szCs w:val="22"/>
          <w:lang w:eastAsia="id-ID"/>
        </w:rPr>
        <w:t>semena-mena</w:t>
      </w:r>
      <w:proofErr w:type="spellEnd"/>
      <w:r w:rsidRPr="00DD0D25">
        <w:rPr>
          <w:sz w:val="22"/>
          <w:szCs w:val="22"/>
          <w:lang w:eastAsia="id-ID"/>
        </w:rPr>
        <w:t xml:space="preserve">, </w:t>
      </w:r>
      <w:proofErr w:type="spellStart"/>
      <w:r w:rsidRPr="00DD0D25">
        <w:rPr>
          <w:sz w:val="22"/>
          <w:szCs w:val="22"/>
          <w:lang w:eastAsia="id-ID"/>
        </w:rPr>
        <w:t>sehingga</w:t>
      </w:r>
      <w:proofErr w:type="spellEnd"/>
      <w:r w:rsidRPr="00DD0D25">
        <w:rPr>
          <w:sz w:val="22"/>
          <w:szCs w:val="22"/>
          <w:lang w:eastAsia="id-ID"/>
        </w:rPr>
        <w:t xml:space="preserve"> </w:t>
      </w:r>
      <w:proofErr w:type="spellStart"/>
      <w:r w:rsidRPr="00DD0D25">
        <w:rPr>
          <w:sz w:val="22"/>
          <w:szCs w:val="22"/>
          <w:lang w:eastAsia="id-ID"/>
        </w:rPr>
        <w:t>konsep</w:t>
      </w:r>
      <w:proofErr w:type="spellEnd"/>
      <w:r w:rsidRPr="00DD0D25">
        <w:rPr>
          <w:sz w:val="22"/>
          <w:szCs w:val="22"/>
          <w:lang w:eastAsia="id-ID"/>
        </w:rPr>
        <w:t xml:space="preserve"> </w:t>
      </w:r>
      <w:proofErr w:type="spellStart"/>
      <w:r w:rsidRPr="00DD0D25">
        <w:rPr>
          <w:sz w:val="22"/>
          <w:szCs w:val="22"/>
          <w:lang w:eastAsia="id-ID"/>
        </w:rPr>
        <w:t>tanda</w:t>
      </w:r>
      <w:proofErr w:type="spellEnd"/>
      <w:r w:rsidRPr="00DD0D25">
        <w:rPr>
          <w:sz w:val="22"/>
          <w:szCs w:val="22"/>
          <w:lang w:eastAsia="id-ID"/>
        </w:rPr>
        <w:t xml:space="preserve"> </w:t>
      </w:r>
      <w:proofErr w:type="spellStart"/>
      <w:r w:rsidRPr="00DD0D25">
        <w:rPr>
          <w:sz w:val="22"/>
          <w:szCs w:val="22"/>
          <w:lang w:eastAsia="id-ID"/>
        </w:rPr>
        <w:t>dalam</w:t>
      </w:r>
      <w:proofErr w:type="spellEnd"/>
      <w:r w:rsidRPr="00DD0D25">
        <w:rPr>
          <w:sz w:val="22"/>
          <w:szCs w:val="22"/>
          <w:lang w:eastAsia="id-ID"/>
        </w:rPr>
        <w:t xml:space="preserve"> </w:t>
      </w:r>
      <w:proofErr w:type="spellStart"/>
      <w:r w:rsidRPr="00DD0D25">
        <w:rPr>
          <w:sz w:val="22"/>
          <w:szCs w:val="22"/>
          <w:lang w:eastAsia="id-ID"/>
        </w:rPr>
        <w:t>pandangan</w:t>
      </w:r>
      <w:proofErr w:type="spellEnd"/>
      <w:r w:rsidRPr="00DD0D25">
        <w:rPr>
          <w:sz w:val="22"/>
          <w:szCs w:val="22"/>
          <w:lang w:eastAsia="id-ID"/>
        </w:rPr>
        <w:t xml:space="preserve"> Saussure </w:t>
      </w:r>
      <w:proofErr w:type="spellStart"/>
      <w:r w:rsidRPr="00DD0D25">
        <w:rPr>
          <w:sz w:val="22"/>
          <w:szCs w:val="22"/>
          <w:lang w:eastAsia="id-ID"/>
        </w:rPr>
        <w:t>ini</w:t>
      </w:r>
      <w:proofErr w:type="spellEnd"/>
      <w:r w:rsidRPr="00DD0D25">
        <w:rPr>
          <w:sz w:val="22"/>
          <w:szCs w:val="22"/>
          <w:lang w:eastAsia="id-ID"/>
        </w:rPr>
        <w:t xml:space="preserve"> </w:t>
      </w:r>
      <w:proofErr w:type="spellStart"/>
      <w:r w:rsidRPr="00DD0D25">
        <w:rPr>
          <w:sz w:val="22"/>
          <w:szCs w:val="22"/>
          <w:lang w:eastAsia="id-ID"/>
        </w:rPr>
        <w:t>merujuk</w:t>
      </w:r>
      <w:proofErr w:type="spellEnd"/>
      <w:r w:rsidRPr="00DD0D25">
        <w:rPr>
          <w:sz w:val="22"/>
          <w:szCs w:val="22"/>
          <w:lang w:eastAsia="id-ID"/>
        </w:rPr>
        <w:t xml:space="preserve"> </w:t>
      </w:r>
      <w:proofErr w:type="spellStart"/>
      <w:r w:rsidRPr="00DD0D25">
        <w:rPr>
          <w:sz w:val="22"/>
          <w:szCs w:val="22"/>
          <w:lang w:eastAsia="id-ID"/>
        </w:rPr>
        <w:t>pada</w:t>
      </w:r>
      <w:proofErr w:type="spellEnd"/>
      <w:r w:rsidRPr="00DD0D25">
        <w:rPr>
          <w:sz w:val="22"/>
          <w:szCs w:val="22"/>
          <w:lang w:eastAsia="id-ID"/>
        </w:rPr>
        <w:t xml:space="preserve"> </w:t>
      </w:r>
      <w:proofErr w:type="spellStart"/>
      <w:r w:rsidRPr="00DD0D25">
        <w:rPr>
          <w:sz w:val="22"/>
          <w:szCs w:val="22"/>
          <w:lang w:eastAsia="id-ID"/>
        </w:rPr>
        <w:t>otonomi</w:t>
      </w:r>
      <w:proofErr w:type="spellEnd"/>
      <w:r w:rsidRPr="00DD0D25">
        <w:rPr>
          <w:sz w:val="22"/>
          <w:szCs w:val="22"/>
          <w:lang w:eastAsia="id-ID"/>
        </w:rPr>
        <w:t xml:space="preserve"> </w:t>
      </w:r>
      <w:proofErr w:type="spellStart"/>
      <w:r w:rsidRPr="00DD0D25">
        <w:rPr>
          <w:sz w:val="22"/>
          <w:szCs w:val="22"/>
          <w:lang w:eastAsia="id-ID"/>
        </w:rPr>
        <w:t>relatif</w:t>
      </w:r>
      <w:proofErr w:type="spellEnd"/>
      <w:r w:rsidRPr="00DD0D25">
        <w:rPr>
          <w:sz w:val="22"/>
          <w:szCs w:val="22"/>
          <w:lang w:eastAsia="id-ID"/>
        </w:rPr>
        <w:t xml:space="preserve"> </w:t>
      </w:r>
      <w:proofErr w:type="spellStart"/>
      <w:r w:rsidRPr="00DD0D25">
        <w:rPr>
          <w:sz w:val="22"/>
          <w:szCs w:val="22"/>
          <w:lang w:eastAsia="id-ID"/>
        </w:rPr>
        <w:t>dalam</w:t>
      </w:r>
      <w:proofErr w:type="spellEnd"/>
      <w:r w:rsidRPr="00DD0D25">
        <w:rPr>
          <w:sz w:val="22"/>
          <w:szCs w:val="22"/>
          <w:lang w:eastAsia="id-ID"/>
        </w:rPr>
        <w:t xml:space="preserve"> </w:t>
      </w:r>
      <w:proofErr w:type="spellStart"/>
      <w:r w:rsidRPr="00DD0D25">
        <w:rPr>
          <w:sz w:val="22"/>
          <w:szCs w:val="22"/>
          <w:lang w:eastAsia="id-ID"/>
        </w:rPr>
        <w:t>kaitannya</w:t>
      </w:r>
      <w:proofErr w:type="spellEnd"/>
      <w:r w:rsidRPr="00DD0D25">
        <w:rPr>
          <w:sz w:val="22"/>
          <w:szCs w:val="22"/>
          <w:lang w:eastAsia="id-ID"/>
        </w:rPr>
        <w:t xml:space="preserve"> </w:t>
      </w:r>
      <w:proofErr w:type="spellStart"/>
      <w:r w:rsidRPr="00DD0D25">
        <w:rPr>
          <w:sz w:val="22"/>
          <w:szCs w:val="22"/>
          <w:lang w:eastAsia="id-ID"/>
        </w:rPr>
        <w:t>suatu</w:t>
      </w:r>
      <w:proofErr w:type="spellEnd"/>
      <w:r w:rsidRPr="00DD0D25">
        <w:rPr>
          <w:sz w:val="22"/>
          <w:szCs w:val="22"/>
          <w:lang w:eastAsia="id-ID"/>
        </w:rPr>
        <w:t xml:space="preserve"> </w:t>
      </w:r>
      <w:proofErr w:type="spellStart"/>
      <w:r w:rsidRPr="00DD0D25">
        <w:rPr>
          <w:sz w:val="22"/>
          <w:szCs w:val="22"/>
          <w:lang w:eastAsia="id-ID"/>
        </w:rPr>
        <w:t>realitas</w:t>
      </w:r>
      <w:proofErr w:type="spellEnd"/>
      <w:r w:rsidRPr="00DD0D25">
        <w:rPr>
          <w:sz w:val="22"/>
          <w:szCs w:val="22"/>
          <w:lang w:eastAsia="id-ID"/>
        </w:rPr>
        <w:t>.</w:t>
      </w:r>
      <w:proofErr w:type="gramEnd"/>
      <w:r w:rsidRPr="00DD0D25">
        <w:rPr>
          <w:sz w:val="22"/>
          <w:szCs w:val="22"/>
          <w:lang w:eastAsia="id-ID"/>
        </w:rPr>
        <w:t xml:space="preserve"> </w:t>
      </w:r>
      <w:proofErr w:type="spellStart"/>
      <w:r w:rsidRPr="00DD0D25">
        <w:rPr>
          <w:sz w:val="22"/>
          <w:szCs w:val="22"/>
          <w:lang w:eastAsia="id-ID"/>
        </w:rPr>
        <w:t>Oleh</w:t>
      </w:r>
      <w:proofErr w:type="spellEnd"/>
      <w:r w:rsidRPr="00DD0D25">
        <w:rPr>
          <w:sz w:val="22"/>
          <w:szCs w:val="22"/>
          <w:lang w:eastAsia="id-ID"/>
        </w:rPr>
        <w:t xml:space="preserve"> </w:t>
      </w:r>
      <w:proofErr w:type="spellStart"/>
      <w:r w:rsidRPr="00DD0D25">
        <w:rPr>
          <w:sz w:val="22"/>
          <w:szCs w:val="22"/>
          <w:lang w:eastAsia="id-ID"/>
        </w:rPr>
        <w:t>karena</w:t>
      </w:r>
      <w:proofErr w:type="spellEnd"/>
      <w:r w:rsidRPr="00DD0D25">
        <w:rPr>
          <w:sz w:val="22"/>
          <w:szCs w:val="22"/>
          <w:lang w:eastAsia="id-ID"/>
        </w:rPr>
        <w:t xml:space="preserve"> </w:t>
      </w:r>
      <w:proofErr w:type="spellStart"/>
      <w:r w:rsidRPr="00DD0D25">
        <w:rPr>
          <w:sz w:val="22"/>
          <w:szCs w:val="22"/>
          <w:lang w:eastAsia="id-ID"/>
        </w:rPr>
        <w:t>itu</w:t>
      </w:r>
      <w:proofErr w:type="spellEnd"/>
      <w:r w:rsidRPr="00DD0D25">
        <w:rPr>
          <w:sz w:val="22"/>
          <w:szCs w:val="22"/>
          <w:lang w:eastAsia="id-ID"/>
        </w:rPr>
        <w:t xml:space="preserve"> </w:t>
      </w:r>
      <w:proofErr w:type="spellStart"/>
      <w:r w:rsidRPr="00DD0D25">
        <w:rPr>
          <w:sz w:val="22"/>
          <w:szCs w:val="22"/>
          <w:lang w:eastAsia="id-ID"/>
        </w:rPr>
        <w:t>dalam</w:t>
      </w:r>
      <w:proofErr w:type="spellEnd"/>
      <w:r w:rsidRPr="00DD0D25">
        <w:rPr>
          <w:sz w:val="22"/>
          <w:szCs w:val="22"/>
          <w:lang w:eastAsia="id-ID"/>
        </w:rPr>
        <w:t xml:space="preserve"> proses </w:t>
      </w:r>
      <w:proofErr w:type="spellStart"/>
      <w:r w:rsidRPr="00DD0D25">
        <w:rPr>
          <w:sz w:val="22"/>
          <w:szCs w:val="22"/>
          <w:lang w:eastAsia="id-ID"/>
        </w:rPr>
        <w:t>komunikasi</w:t>
      </w:r>
      <w:proofErr w:type="spellEnd"/>
      <w:r w:rsidRPr="00DD0D25">
        <w:rPr>
          <w:sz w:val="22"/>
          <w:szCs w:val="22"/>
          <w:lang w:eastAsia="id-ID"/>
        </w:rPr>
        <w:t xml:space="preserve"> </w:t>
      </w:r>
      <w:proofErr w:type="spellStart"/>
      <w:r w:rsidRPr="00DD0D25">
        <w:rPr>
          <w:sz w:val="22"/>
          <w:szCs w:val="22"/>
          <w:lang w:eastAsia="id-ID"/>
        </w:rPr>
        <w:t>antara</w:t>
      </w:r>
      <w:proofErr w:type="spellEnd"/>
      <w:r w:rsidRPr="00DD0D25">
        <w:rPr>
          <w:sz w:val="22"/>
          <w:szCs w:val="22"/>
          <w:lang w:eastAsia="id-ID"/>
        </w:rPr>
        <w:t xml:space="preserve"> </w:t>
      </w:r>
      <w:proofErr w:type="spellStart"/>
      <w:r w:rsidRPr="00DD0D25">
        <w:rPr>
          <w:sz w:val="22"/>
          <w:szCs w:val="22"/>
          <w:lang w:eastAsia="id-ID"/>
        </w:rPr>
        <w:t>komunikator</w:t>
      </w:r>
      <w:proofErr w:type="spellEnd"/>
      <w:r w:rsidRPr="00DD0D25">
        <w:rPr>
          <w:sz w:val="22"/>
          <w:szCs w:val="22"/>
          <w:lang w:eastAsia="id-ID"/>
        </w:rPr>
        <w:t xml:space="preserve"> </w:t>
      </w:r>
      <w:proofErr w:type="spellStart"/>
      <w:r w:rsidRPr="00DD0D25">
        <w:rPr>
          <w:sz w:val="22"/>
          <w:szCs w:val="22"/>
          <w:lang w:eastAsia="id-ID"/>
        </w:rPr>
        <w:t>dan</w:t>
      </w:r>
      <w:proofErr w:type="spellEnd"/>
      <w:r w:rsidRPr="00DD0D25">
        <w:rPr>
          <w:sz w:val="22"/>
          <w:szCs w:val="22"/>
          <w:lang w:eastAsia="id-ID"/>
        </w:rPr>
        <w:t xml:space="preserve"> </w:t>
      </w:r>
      <w:proofErr w:type="spellStart"/>
      <w:r w:rsidRPr="00DD0D25">
        <w:rPr>
          <w:sz w:val="22"/>
          <w:szCs w:val="22"/>
          <w:lang w:eastAsia="id-ID"/>
        </w:rPr>
        <w:t>komunikan</w:t>
      </w:r>
      <w:proofErr w:type="spellEnd"/>
      <w:r w:rsidRPr="00DD0D25">
        <w:rPr>
          <w:sz w:val="22"/>
          <w:szCs w:val="22"/>
          <w:lang w:eastAsia="id-ID"/>
        </w:rPr>
        <w:t xml:space="preserve"> </w:t>
      </w:r>
      <w:proofErr w:type="spellStart"/>
      <w:r w:rsidRPr="00DD0D25">
        <w:rPr>
          <w:sz w:val="22"/>
          <w:szCs w:val="22"/>
          <w:lang w:eastAsia="id-ID"/>
        </w:rPr>
        <w:t>harus</w:t>
      </w:r>
      <w:proofErr w:type="spellEnd"/>
      <w:r w:rsidRPr="00DD0D25">
        <w:rPr>
          <w:sz w:val="22"/>
          <w:szCs w:val="22"/>
          <w:lang w:eastAsia="id-ID"/>
        </w:rPr>
        <w:t xml:space="preserve"> </w:t>
      </w:r>
      <w:proofErr w:type="spellStart"/>
      <w:r w:rsidRPr="00DD0D25">
        <w:rPr>
          <w:sz w:val="22"/>
          <w:szCs w:val="22"/>
          <w:lang w:eastAsia="id-ID"/>
        </w:rPr>
        <w:t>memiliki</w:t>
      </w:r>
      <w:proofErr w:type="spellEnd"/>
      <w:r w:rsidRPr="00DD0D25">
        <w:rPr>
          <w:sz w:val="22"/>
          <w:szCs w:val="22"/>
          <w:lang w:eastAsia="id-ID"/>
        </w:rPr>
        <w:t> </w:t>
      </w:r>
      <w:proofErr w:type="spellStart"/>
      <w:r w:rsidR="0075118B" w:rsidRPr="00DD0D25">
        <w:rPr>
          <w:sz w:val="22"/>
          <w:szCs w:val="22"/>
        </w:rPr>
        <w:fldChar w:fldCharType="begin"/>
      </w:r>
      <w:r w:rsidR="0075118B" w:rsidRPr="00DD0D25">
        <w:rPr>
          <w:sz w:val="22"/>
          <w:szCs w:val="22"/>
        </w:rPr>
        <w:instrText xml:space="preserve"> HYPE</w:instrText>
      </w:r>
      <w:r w:rsidR="0075118B" w:rsidRPr="00DD0D25">
        <w:rPr>
          <w:sz w:val="22"/>
          <w:szCs w:val="22"/>
        </w:rPr>
        <w:instrText xml:space="preserve">RLINK "http://www.academicindonesia.com/kata-kata-mutiara/" </w:instrText>
      </w:r>
      <w:r w:rsidR="0075118B" w:rsidRPr="00DD0D25">
        <w:rPr>
          <w:sz w:val="22"/>
          <w:szCs w:val="22"/>
        </w:rPr>
        <w:fldChar w:fldCharType="separate"/>
      </w:r>
      <w:r w:rsidRPr="00DD0D25">
        <w:rPr>
          <w:sz w:val="22"/>
          <w:szCs w:val="22"/>
          <w:lang w:eastAsia="id-ID"/>
        </w:rPr>
        <w:t>bahasa</w:t>
      </w:r>
      <w:proofErr w:type="spellEnd"/>
      <w:r w:rsidR="0075118B" w:rsidRPr="00DD0D25">
        <w:rPr>
          <w:sz w:val="22"/>
          <w:szCs w:val="22"/>
          <w:lang w:eastAsia="id-ID"/>
        </w:rPr>
        <w:fldChar w:fldCharType="end"/>
      </w:r>
      <w:r w:rsidRPr="00DD0D25">
        <w:rPr>
          <w:sz w:val="22"/>
          <w:szCs w:val="22"/>
          <w:lang w:eastAsia="id-ID"/>
        </w:rPr>
        <w:t xml:space="preserve"> / </w:t>
      </w:r>
      <w:proofErr w:type="spellStart"/>
      <w:r w:rsidRPr="00DD0D25">
        <w:rPr>
          <w:sz w:val="22"/>
          <w:szCs w:val="22"/>
          <w:lang w:eastAsia="id-ID"/>
        </w:rPr>
        <w:t>pemahaman</w:t>
      </w:r>
      <w:proofErr w:type="spellEnd"/>
      <w:r w:rsidRPr="00DD0D25">
        <w:rPr>
          <w:sz w:val="22"/>
          <w:szCs w:val="22"/>
          <w:lang w:eastAsia="id-ID"/>
        </w:rPr>
        <w:t xml:space="preserve"> yang </w:t>
      </w:r>
      <w:proofErr w:type="spellStart"/>
      <w:proofErr w:type="gramStart"/>
      <w:r w:rsidRPr="00DD0D25">
        <w:rPr>
          <w:sz w:val="22"/>
          <w:szCs w:val="22"/>
          <w:lang w:eastAsia="id-ID"/>
        </w:rPr>
        <w:t>sama</w:t>
      </w:r>
      <w:proofErr w:type="spellEnd"/>
      <w:proofErr w:type="gramEnd"/>
      <w:r w:rsidRPr="00DD0D25">
        <w:rPr>
          <w:sz w:val="22"/>
          <w:szCs w:val="22"/>
          <w:lang w:eastAsia="id-ID"/>
        </w:rPr>
        <w:t xml:space="preserve"> agar </w:t>
      </w:r>
      <w:proofErr w:type="spellStart"/>
      <w:r w:rsidRPr="00DD0D25">
        <w:rPr>
          <w:sz w:val="22"/>
          <w:szCs w:val="22"/>
          <w:lang w:eastAsia="id-ID"/>
        </w:rPr>
        <w:t>tidak</w:t>
      </w:r>
      <w:proofErr w:type="spellEnd"/>
      <w:r w:rsidRPr="00DD0D25">
        <w:rPr>
          <w:sz w:val="22"/>
          <w:szCs w:val="22"/>
          <w:lang w:eastAsia="id-ID"/>
        </w:rPr>
        <w:t xml:space="preserve"> </w:t>
      </w:r>
      <w:proofErr w:type="spellStart"/>
      <w:r w:rsidRPr="00DD0D25">
        <w:rPr>
          <w:sz w:val="22"/>
          <w:szCs w:val="22"/>
          <w:lang w:eastAsia="id-ID"/>
        </w:rPr>
        <w:t>ada</w:t>
      </w:r>
      <w:proofErr w:type="spellEnd"/>
      <w:r w:rsidRPr="00DD0D25">
        <w:rPr>
          <w:sz w:val="22"/>
          <w:szCs w:val="22"/>
          <w:lang w:eastAsia="id-ID"/>
        </w:rPr>
        <w:t xml:space="preserve"> </w:t>
      </w:r>
      <w:proofErr w:type="spellStart"/>
      <w:r w:rsidRPr="00DD0D25">
        <w:rPr>
          <w:sz w:val="22"/>
          <w:szCs w:val="22"/>
          <w:lang w:eastAsia="id-ID"/>
        </w:rPr>
        <w:t>hambatan</w:t>
      </w:r>
      <w:proofErr w:type="spellEnd"/>
      <w:r w:rsidRPr="00DD0D25">
        <w:rPr>
          <w:sz w:val="22"/>
          <w:szCs w:val="22"/>
          <w:lang w:eastAsia="id-ID"/>
        </w:rPr>
        <w:t xml:space="preserve">. </w:t>
      </w:r>
      <w:proofErr w:type="spellStart"/>
      <w:proofErr w:type="gramStart"/>
      <w:r w:rsidRPr="00DD0D25">
        <w:rPr>
          <w:sz w:val="22"/>
          <w:szCs w:val="22"/>
          <w:lang w:eastAsia="id-ID"/>
        </w:rPr>
        <w:t>Dalam</w:t>
      </w:r>
      <w:proofErr w:type="spellEnd"/>
      <w:r w:rsidRPr="00DD0D25">
        <w:rPr>
          <w:sz w:val="22"/>
          <w:szCs w:val="22"/>
          <w:lang w:eastAsia="id-ID"/>
        </w:rPr>
        <w:t xml:space="preserve"> </w:t>
      </w:r>
      <w:proofErr w:type="spellStart"/>
      <w:r w:rsidRPr="00DD0D25">
        <w:rPr>
          <w:sz w:val="22"/>
          <w:szCs w:val="22"/>
          <w:lang w:eastAsia="id-ID"/>
        </w:rPr>
        <w:t>kajian</w:t>
      </w:r>
      <w:proofErr w:type="spellEnd"/>
      <w:r w:rsidRPr="00DD0D25">
        <w:rPr>
          <w:sz w:val="22"/>
          <w:szCs w:val="22"/>
          <w:lang w:eastAsia="id-ID"/>
        </w:rPr>
        <w:t xml:space="preserve"> </w:t>
      </w:r>
      <w:proofErr w:type="spellStart"/>
      <w:r w:rsidRPr="00DD0D25">
        <w:rPr>
          <w:sz w:val="22"/>
          <w:szCs w:val="22"/>
          <w:lang w:eastAsia="id-ID"/>
        </w:rPr>
        <w:t>komunikasi</w:t>
      </w:r>
      <w:proofErr w:type="spellEnd"/>
      <w:r w:rsidRPr="00DD0D25">
        <w:rPr>
          <w:sz w:val="22"/>
          <w:szCs w:val="22"/>
          <w:lang w:eastAsia="id-ID"/>
        </w:rPr>
        <w:t xml:space="preserve">, </w:t>
      </w:r>
      <w:proofErr w:type="spellStart"/>
      <w:r w:rsidRPr="00DD0D25">
        <w:rPr>
          <w:sz w:val="22"/>
          <w:szCs w:val="22"/>
          <w:lang w:eastAsia="id-ID"/>
        </w:rPr>
        <w:t>teks</w:t>
      </w:r>
      <w:proofErr w:type="spellEnd"/>
      <w:r w:rsidRPr="00DD0D25">
        <w:rPr>
          <w:sz w:val="22"/>
          <w:szCs w:val="22"/>
          <w:lang w:eastAsia="id-ID"/>
        </w:rPr>
        <w:t xml:space="preserve"> </w:t>
      </w:r>
      <w:proofErr w:type="spellStart"/>
      <w:r w:rsidRPr="00DD0D25">
        <w:rPr>
          <w:sz w:val="22"/>
          <w:szCs w:val="22"/>
          <w:lang w:eastAsia="id-ID"/>
        </w:rPr>
        <w:t>bukan</w:t>
      </w:r>
      <w:proofErr w:type="spellEnd"/>
      <w:r w:rsidRPr="00DD0D25">
        <w:rPr>
          <w:sz w:val="22"/>
          <w:szCs w:val="22"/>
          <w:lang w:eastAsia="id-ID"/>
        </w:rPr>
        <w:t xml:space="preserve"> </w:t>
      </w:r>
      <w:proofErr w:type="spellStart"/>
      <w:r w:rsidRPr="00DD0D25">
        <w:rPr>
          <w:sz w:val="22"/>
          <w:szCs w:val="22"/>
          <w:lang w:eastAsia="id-ID"/>
        </w:rPr>
        <w:t>hanya</w:t>
      </w:r>
      <w:proofErr w:type="spellEnd"/>
      <w:r w:rsidRPr="00DD0D25">
        <w:rPr>
          <w:sz w:val="22"/>
          <w:szCs w:val="22"/>
          <w:lang w:eastAsia="id-ID"/>
        </w:rPr>
        <w:t xml:space="preserve"> </w:t>
      </w:r>
      <w:proofErr w:type="spellStart"/>
      <w:r w:rsidRPr="00DD0D25">
        <w:rPr>
          <w:sz w:val="22"/>
          <w:szCs w:val="22"/>
          <w:lang w:eastAsia="id-ID"/>
        </w:rPr>
        <w:t>diartikan</w:t>
      </w:r>
      <w:proofErr w:type="spellEnd"/>
      <w:r w:rsidRPr="00DD0D25">
        <w:rPr>
          <w:sz w:val="22"/>
          <w:szCs w:val="22"/>
          <w:lang w:eastAsia="id-ID"/>
        </w:rPr>
        <w:t xml:space="preserve"> </w:t>
      </w:r>
      <w:proofErr w:type="spellStart"/>
      <w:r w:rsidRPr="00DD0D25">
        <w:rPr>
          <w:sz w:val="22"/>
          <w:szCs w:val="22"/>
          <w:lang w:eastAsia="id-ID"/>
        </w:rPr>
        <w:t>sebagai</w:t>
      </w:r>
      <w:proofErr w:type="spellEnd"/>
      <w:r w:rsidRPr="00DD0D25">
        <w:rPr>
          <w:sz w:val="22"/>
          <w:szCs w:val="22"/>
          <w:lang w:eastAsia="id-ID"/>
        </w:rPr>
        <w:t xml:space="preserve"> </w:t>
      </w:r>
      <w:proofErr w:type="spellStart"/>
      <w:r w:rsidRPr="00DD0D25">
        <w:rPr>
          <w:sz w:val="22"/>
          <w:szCs w:val="22"/>
          <w:lang w:eastAsia="id-ID"/>
        </w:rPr>
        <w:t>tulisan</w:t>
      </w:r>
      <w:proofErr w:type="spellEnd"/>
      <w:r w:rsidRPr="00DD0D25">
        <w:rPr>
          <w:sz w:val="22"/>
          <w:szCs w:val="22"/>
          <w:lang w:eastAsia="id-ID"/>
        </w:rPr>
        <w:t xml:space="preserve"> </w:t>
      </w:r>
      <w:proofErr w:type="spellStart"/>
      <w:r w:rsidRPr="00DD0D25">
        <w:rPr>
          <w:sz w:val="22"/>
          <w:szCs w:val="22"/>
          <w:lang w:eastAsia="id-ID"/>
        </w:rPr>
        <w:t>atau</w:t>
      </w:r>
      <w:proofErr w:type="spellEnd"/>
      <w:r w:rsidRPr="00DD0D25">
        <w:rPr>
          <w:sz w:val="22"/>
          <w:szCs w:val="22"/>
          <w:lang w:eastAsia="id-ID"/>
        </w:rPr>
        <w:t xml:space="preserve"> </w:t>
      </w:r>
      <w:proofErr w:type="spellStart"/>
      <w:r w:rsidRPr="00DD0D25">
        <w:rPr>
          <w:sz w:val="22"/>
          <w:szCs w:val="22"/>
          <w:lang w:eastAsia="id-ID"/>
        </w:rPr>
        <w:t>citra</w:t>
      </w:r>
      <w:proofErr w:type="spellEnd"/>
      <w:r w:rsidRPr="00DD0D25">
        <w:rPr>
          <w:sz w:val="22"/>
          <w:szCs w:val="22"/>
          <w:lang w:eastAsia="id-ID"/>
        </w:rPr>
        <w:t xml:space="preserve"> </w:t>
      </w:r>
      <w:proofErr w:type="spellStart"/>
      <w:r w:rsidRPr="00DD0D25">
        <w:rPr>
          <w:sz w:val="22"/>
          <w:szCs w:val="22"/>
          <w:lang w:eastAsia="id-ID"/>
        </w:rPr>
        <w:t>bunyi</w:t>
      </w:r>
      <w:proofErr w:type="spellEnd"/>
      <w:r w:rsidRPr="00DD0D25">
        <w:rPr>
          <w:sz w:val="22"/>
          <w:szCs w:val="22"/>
          <w:lang w:eastAsia="id-ID"/>
        </w:rPr>
        <w:t xml:space="preserve"> </w:t>
      </w:r>
      <w:proofErr w:type="spellStart"/>
      <w:r w:rsidRPr="00DD0D25">
        <w:rPr>
          <w:sz w:val="22"/>
          <w:szCs w:val="22"/>
          <w:lang w:eastAsia="id-ID"/>
        </w:rPr>
        <w:t>suatu</w:t>
      </w:r>
      <w:proofErr w:type="spellEnd"/>
      <w:r w:rsidRPr="00DD0D25">
        <w:rPr>
          <w:sz w:val="22"/>
          <w:szCs w:val="22"/>
          <w:lang w:eastAsia="id-ID"/>
        </w:rPr>
        <w:t> </w:t>
      </w:r>
      <w:proofErr w:type="spellStart"/>
      <w:r w:rsidR="0075118B" w:rsidRPr="00DD0D25">
        <w:rPr>
          <w:sz w:val="22"/>
          <w:szCs w:val="22"/>
        </w:rPr>
        <w:fldChar w:fldCharType="begin"/>
      </w:r>
      <w:r w:rsidR="0075118B" w:rsidRPr="00DD0D25">
        <w:rPr>
          <w:sz w:val="22"/>
          <w:szCs w:val="22"/>
        </w:rPr>
        <w:instrText xml:space="preserve"> HYPERLINK "http://www.academicindonesia.com/edi</w:instrText>
      </w:r>
      <w:r w:rsidR="0075118B" w:rsidRPr="00DD0D25">
        <w:rPr>
          <w:sz w:val="22"/>
          <w:szCs w:val="22"/>
        </w:rPr>
        <w:instrText xml:space="preserve">ting-titik-kunci-kesempurnaan-tulisan/" </w:instrText>
      </w:r>
      <w:r w:rsidR="0075118B" w:rsidRPr="00DD0D25">
        <w:rPr>
          <w:sz w:val="22"/>
          <w:szCs w:val="22"/>
        </w:rPr>
        <w:fldChar w:fldCharType="separate"/>
      </w:r>
      <w:r w:rsidRPr="00DD0D25">
        <w:rPr>
          <w:sz w:val="22"/>
          <w:szCs w:val="22"/>
          <w:lang w:eastAsia="id-ID"/>
        </w:rPr>
        <w:t>tulisan</w:t>
      </w:r>
      <w:proofErr w:type="spellEnd"/>
      <w:r w:rsidR="0075118B" w:rsidRPr="00DD0D25">
        <w:rPr>
          <w:sz w:val="22"/>
          <w:szCs w:val="22"/>
          <w:lang w:eastAsia="id-ID"/>
        </w:rPr>
        <w:fldChar w:fldCharType="end"/>
      </w:r>
      <w:r w:rsidRPr="00DD0D25">
        <w:rPr>
          <w:sz w:val="22"/>
          <w:szCs w:val="22"/>
          <w:lang w:eastAsia="id-ID"/>
        </w:rPr>
        <w:t xml:space="preserve">, </w:t>
      </w:r>
      <w:proofErr w:type="spellStart"/>
      <w:r w:rsidRPr="00DD0D25">
        <w:rPr>
          <w:sz w:val="22"/>
          <w:szCs w:val="22"/>
          <w:lang w:eastAsia="id-ID"/>
        </w:rPr>
        <w:t>tetapi</w:t>
      </w:r>
      <w:proofErr w:type="spellEnd"/>
      <w:r w:rsidRPr="00DD0D25">
        <w:rPr>
          <w:sz w:val="22"/>
          <w:szCs w:val="22"/>
          <w:lang w:eastAsia="id-ID"/>
        </w:rPr>
        <w:t xml:space="preserve"> </w:t>
      </w:r>
      <w:proofErr w:type="spellStart"/>
      <w:r w:rsidRPr="00DD0D25">
        <w:rPr>
          <w:sz w:val="22"/>
          <w:szCs w:val="22"/>
          <w:lang w:eastAsia="id-ID"/>
        </w:rPr>
        <w:t>juga</w:t>
      </w:r>
      <w:proofErr w:type="spellEnd"/>
      <w:r w:rsidRPr="00DD0D25">
        <w:rPr>
          <w:sz w:val="22"/>
          <w:szCs w:val="22"/>
          <w:lang w:eastAsia="id-ID"/>
        </w:rPr>
        <w:t xml:space="preserve"> </w:t>
      </w:r>
      <w:proofErr w:type="spellStart"/>
      <w:r w:rsidRPr="00DD0D25">
        <w:rPr>
          <w:sz w:val="22"/>
          <w:szCs w:val="22"/>
          <w:lang w:eastAsia="id-ID"/>
        </w:rPr>
        <w:t>citra</w:t>
      </w:r>
      <w:proofErr w:type="spellEnd"/>
      <w:r w:rsidRPr="00DD0D25">
        <w:rPr>
          <w:sz w:val="22"/>
          <w:szCs w:val="22"/>
          <w:lang w:eastAsia="id-ID"/>
        </w:rPr>
        <w:t xml:space="preserve"> visual </w:t>
      </w:r>
      <w:proofErr w:type="spellStart"/>
      <w:r w:rsidRPr="00DD0D25">
        <w:rPr>
          <w:sz w:val="22"/>
          <w:szCs w:val="22"/>
          <w:lang w:eastAsia="id-ID"/>
        </w:rPr>
        <w:t>atas</w:t>
      </w:r>
      <w:proofErr w:type="spellEnd"/>
      <w:r w:rsidRPr="00DD0D25">
        <w:rPr>
          <w:sz w:val="22"/>
          <w:szCs w:val="22"/>
          <w:lang w:eastAsia="id-ID"/>
        </w:rPr>
        <w:t xml:space="preserve"> </w:t>
      </w:r>
      <w:proofErr w:type="spellStart"/>
      <w:r w:rsidRPr="00DD0D25">
        <w:rPr>
          <w:sz w:val="22"/>
          <w:szCs w:val="22"/>
          <w:lang w:eastAsia="id-ID"/>
        </w:rPr>
        <w:t>suatu</w:t>
      </w:r>
      <w:proofErr w:type="spellEnd"/>
      <w:r w:rsidRPr="00DD0D25">
        <w:rPr>
          <w:sz w:val="22"/>
          <w:szCs w:val="22"/>
          <w:lang w:eastAsia="id-ID"/>
        </w:rPr>
        <w:t xml:space="preserve"> </w:t>
      </w:r>
      <w:proofErr w:type="spellStart"/>
      <w:r w:rsidRPr="00DD0D25">
        <w:rPr>
          <w:sz w:val="22"/>
          <w:szCs w:val="22"/>
          <w:lang w:eastAsia="id-ID"/>
        </w:rPr>
        <w:t>tanda</w:t>
      </w:r>
      <w:proofErr w:type="spellEnd"/>
      <w:r w:rsidRPr="00DD0D25">
        <w:rPr>
          <w:sz w:val="22"/>
          <w:szCs w:val="22"/>
          <w:lang w:eastAsia="id-ID"/>
        </w:rPr>
        <w:t>.</w:t>
      </w:r>
      <w:proofErr w:type="gramEnd"/>
      <w:r w:rsidRPr="00DD0D25">
        <w:rPr>
          <w:sz w:val="22"/>
          <w:szCs w:val="22"/>
          <w:lang w:eastAsia="id-ID"/>
        </w:rPr>
        <w:t xml:space="preserve"> </w:t>
      </w:r>
      <w:proofErr w:type="spellStart"/>
      <w:proofErr w:type="gramStart"/>
      <w:r w:rsidRPr="00DD0D25">
        <w:rPr>
          <w:sz w:val="22"/>
          <w:szCs w:val="22"/>
          <w:lang w:eastAsia="id-ID"/>
        </w:rPr>
        <w:t>Dalam</w:t>
      </w:r>
      <w:proofErr w:type="spellEnd"/>
      <w:r w:rsidRPr="00DD0D25">
        <w:rPr>
          <w:sz w:val="22"/>
          <w:szCs w:val="22"/>
          <w:lang w:eastAsia="id-ID"/>
        </w:rPr>
        <w:t xml:space="preserve"> </w:t>
      </w:r>
      <w:proofErr w:type="spellStart"/>
      <w:r w:rsidRPr="00DD0D25">
        <w:rPr>
          <w:sz w:val="22"/>
          <w:szCs w:val="22"/>
          <w:lang w:eastAsia="id-ID"/>
        </w:rPr>
        <w:t>kajian</w:t>
      </w:r>
      <w:proofErr w:type="spellEnd"/>
      <w:r w:rsidRPr="00DD0D25">
        <w:rPr>
          <w:sz w:val="22"/>
          <w:szCs w:val="22"/>
          <w:lang w:eastAsia="id-ID"/>
        </w:rPr>
        <w:t xml:space="preserve"> </w:t>
      </w:r>
      <w:proofErr w:type="spellStart"/>
      <w:r w:rsidRPr="00DD0D25">
        <w:rPr>
          <w:sz w:val="22"/>
          <w:szCs w:val="22"/>
          <w:lang w:eastAsia="id-ID"/>
        </w:rPr>
        <w:t>komunikasi</w:t>
      </w:r>
      <w:proofErr w:type="spellEnd"/>
      <w:r w:rsidRPr="00DD0D25">
        <w:rPr>
          <w:sz w:val="22"/>
          <w:szCs w:val="22"/>
          <w:lang w:eastAsia="id-ID"/>
        </w:rPr>
        <w:t xml:space="preserve">, </w:t>
      </w:r>
      <w:proofErr w:type="spellStart"/>
      <w:r w:rsidRPr="00DD0D25">
        <w:rPr>
          <w:sz w:val="22"/>
          <w:szCs w:val="22"/>
          <w:lang w:eastAsia="id-ID"/>
        </w:rPr>
        <w:t>semiotika</w:t>
      </w:r>
      <w:proofErr w:type="spellEnd"/>
      <w:r w:rsidRPr="00DD0D25">
        <w:rPr>
          <w:sz w:val="22"/>
          <w:szCs w:val="22"/>
          <w:lang w:eastAsia="id-ID"/>
        </w:rPr>
        <w:t xml:space="preserve"> model </w:t>
      </w:r>
      <w:proofErr w:type="spellStart"/>
      <w:r w:rsidRPr="00DD0D25">
        <w:rPr>
          <w:sz w:val="22"/>
          <w:szCs w:val="22"/>
          <w:lang w:eastAsia="id-ID"/>
        </w:rPr>
        <w:t>ini</w:t>
      </w:r>
      <w:proofErr w:type="spellEnd"/>
      <w:r w:rsidRPr="00DD0D25">
        <w:rPr>
          <w:sz w:val="22"/>
          <w:szCs w:val="22"/>
          <w:lang w:eastAsia="id-ID"/>
        </w:rPr>
        <w:t xml:space="preserve"> </w:t>
      </w:r>
      <w:proofErr w:type="spellStart"/>
      <w:r w:rsidRPr="00DD0D25">
        <w:rPr>
          <w:sz w:val="22"/>
          <w:szCs w:val="22"/>
          <w:lang w:eastAsia="id-ID"/>
        </w:rPr>
        <w:t>banyak</w:t>
      </w:r>
      <w:proofErr w:type="spellEnd"/>
      <w:r w:rsidRPr="00DD0D25">
        <w:rPr>
          <w:sz w:val="22"/>
          <w:szCs w:val="22"/>
          <w:lang w:eastAsia="id-ID"/>
        </w:rPr>
        <w:t xml:space="preserve"> </w:t>
      </w:r>
      <w:proofErr w:type="spellStart"/>
      <w:r w:rsidRPr="00DD0D25">
        <w:rPr>
          <w:sz w:val="22"/>
          <w:szCs w:val="22"/>
          <w:lang w:eastAsia="id-ID"/>
        </w:rPr>
        <w:lastRenderedPageBreak/>
        <w:t>digunakan</w:t>
      </w:r>
      <w:proofErr w:type="spellEnd"/>
      <w:r w:rsidRPr="00DD0D25">
        <w:rPr>
          <w:sz w:val="22"/>
          <w:szCs w:val="22"/>
          <w:lang w:eastAsia="id-ID"/>
        </w:rPr>
        <w:t xml:space="preserve"> </w:t>
      </w:r>
      <w:proofErr w:type="spellStart"/>
      <w:r w:rsidRPr="00DD0D25">
        <w:rPr>
          <w:sz w:val="22"/>
          <w:szCs w:val="22"/>
          <w:lang w:eastAsia="id-ID"/>
        </w:rPr>
        <w:t>dalam</w:t>
      </w:r>
      <w:proofErr w:type="spellEnd"/>
      <w:r w:rsidRPr="00DD0D25">
        <w:rPr>
          <w:sz w:val="22"/>
          <w:szCs w:val="22"/>
          <w:lang w:eastAsia="id-ID"/>
        </w:rPr>
        <w:t xml:space="preserve"> </w:t>
      </w:r>
      <w:proofErr w:type="spellStart"/>
      <w:r w:rsidRPr="00DD0D25">
        <w:rPr>
          <w:sz w:val="22"/>
          <w:szCs w:val="22"/>
          <w:lang w:eastAsia="id-ID"/>
        </w:rPr>
        <w:t>memaknai</w:t>
      </w:r>
      <w:proofErr w:type="spellEnd"/>
      <w:r w:rsidRPr="00DD0D25">
        <w:rPr>
          <w:sz w:val="22"/>
          <w:szCs w:val="22"/>
          <w:lang w:eastAsia="id-ID"/>
        </w:rPr>
        <w:t xml:space="preserve"> </w:t>
      </w:r>
      <w:proofErr w:type="spellStart"/>
      <w:r w:rsidRPr="00DD0D25">
        <w:rPr>
          <w:sz w:val="22"/>
          <w:szCs w:val="22"/>
          <w:lang w:eastAsia="id-ID"/>
        </w:rPr>
        <w:t>teks-teks</w:t>
      </w:r>
      <w:proofErr w:type="spellEnd"/>
      <w:r w:rsidRPr="00DD0D25">
        <w:rPr>
          <w:sz w:val="22"/>
          <w:szCs w:val="22"/>
          <w:lang w:eastAsia="id-ID"/>
        </w:rPr>
        <w:t xml:space="preserve"> </w:t>
      </w:r>
      <w:proofErr w:type="spellStart"/>
      <w:r w:rsidRPr="00DD0D25">
        <w:rPr>
          <w:sz w:val="22"/>
          <w:szCs w:val="22"/>
          <w:lang w:eastAsia="id-ID"/>
        </w:rPr>
        <w:t>tersembunyi</w:t>
      </w:r>
      <w:proofErr w:type="spellEnd"/>
      <w:r w:rsidRPr="00DD0D25">
        <w:rPr>
          <w:sz w:val="22"/>
          <w:szCs w:val="22"/>
          <w:lang w:eastAsia="id-ID"/>
        </w:rPr>
        <w:t xml:space="preserve"> </w:t>
      </w:r>
      <w:proofErr w:type="spellStart"/>
      <w:r w:rsidRPr="00DD0D25">
        <w:rPr>
          <w:sz w:val="22"/>
          <w:szCs w:val="22"/>
          <w:lang w:eastAsia="id-ID"/>
        </w:rPr>
        <w:t>dalam</w:t>
      </w:r>
      <w:proofErr w:type="spellEnd"/>
      <w:r w:rsidRPr="00DD0D25">
        <w:rPr>
          <w:sz w:val="22"/>
          <w:szCs w:val="22"/>
          <w:lang w:eastAsia="id-ID"/>
        </w:rPr>
        <w:t xml:space="preserve"> </w:t>
      </w:r>
      <w:proofErr w:type="spellStart"/>
      <w:r w:rsidRPr="00DD0D25">
        <w:rPr>
          <w:sz w:val="22"/>
          <w:szCs w:val="22"/>
          <w:lang w:eastAsia="id-ID"/>
        </w:rPr>
        <w:t>iklan</w:t>
      </w:r>
      <w:proofErr w:type="spellEnd"/>
      <w:r w:rsidRPr="00DD0D25">
        <w:rPr>
          <w:sz w:val="22"/>
          <w:szCs w:val="22"/>
          <w:lang w:eastAsia="id-ID"/>
        </w:rPr>
        <w:t xml:space="preserve">, </w:t>
      </w:r>
      <w:proofErr w:type="spellStart"/>
      <w:r w:rsidRPr="00DD0D25">
        <w:rPr>
          <w:sz w:val="22"/>
          <w:szCs w:val="22"/>
          <w:lang w:eastAsia="id-ID"/>
        </w:rPr>
        <w:t>lirik</w:t>
      </w:r>
      <w:proofErr w:type="spellEnd"/>
      <w:r w:rsidRPr="00DD0D25">
        <w:rPr>
          <w:sz w:val="22"/>
          <w:szCs w:val="22"/>
          <w:lang w:eastAsia="id-ID"/>
        </w:rPr>
        <w:t xml:space="preserve"> </w:t>
      </w:r>
      <w:proofErr w:type="spellStart"/>
      <w:r w:rsidRPr="00DD0D25">
        <w:rPr>
          <w:sz w:val="22"/>
          <w:szCs w:val="22"/>
          <w:lang w:eastAsia="id-ID"/>
        </w:rPr>
        <w:t>lagu</w:t>
      </w:r>
      <w:proofErr w:type="spellEnd"/>
      <w:r w:rsidRPr="00DD0D25">
        <w:rPr>
          <w:sz w:val="22"/>
          <w:szCs w:val="22"/>
          <w:lang w:eastAsia="id-ID"/>
        </w:rPr>
        <w:t xml:space="preserve">, </w:t>
      </w:r>
      <w:proofErr w:type="spellStart"/>
      <w:r w:rsidRPr="00DD0D25">
        <w:rPr>
          <w:sz w:val="22"/>
          <w:szCs w:val="22"/>
          <w:lang w:eastAsia="id-ID"/>
        </w:rPr>
        <w:t>fotografi</w:t>
      </w:r>
      <w:proofErr w:type="spellEnd"/>
      <w:r w:rsidRPr="00DD0D25">
        <w:rPr>
          <w:sz w:val="22"/>
          <w:szCs w:val="22"/>
          <w:lang w:eastAsia="id-ID"/>
        </w:rPr>
        <w:t xml:space="preserve">, </w:t>
      </w:r>
      <w:proofErr w:type="spellStart"/>
      <w:r w:rsidRPr="00DD0D25">
        <w:rPr>
          <w:sz w:val="22"/>
          <w:szCs w:val="22"/>
          <w:lang w:eastAsia="id-ID"/>
        </w:rPr>
        <w:t>iklan</w:t>
      </w:r>
      <w:proofErr w:type="spellEnd"/>
      <w:r w:rsidRPr="00DD0D25">
        <w:rPr>
          <w:sz w:val="22"/>
          <w:szCs w:val="22"/>
          <w:lang w:eastAsia="id-ID"/>
        </w:rPr>
        <w:t xml:space="preserve">, </w:t>
      </w:r>
      <w:proofErr w:type="spellStart"/>
      <w:r w:rsidRPr="00DD0D25">
        <w:rPr>
          <w:sz w:val="22"/>
          <w:szCs w:val="22"/>
          <w:lang w:eastAsia="id-ID"/>
        </w:rPr>
        <w:t>maupun</w:t>
      </w:r>
      <w:proofErr w:type="spellEnd"/>
      <w:r w:rsidRPr="00DD0D25">
        <w:rPr>
          <w:sz w:val="22"/>
          <w:szCs w:val="22"/>
          <w:lang w:eastAsia="id-ID"/>
        </w:rPr>
        <w:t xml:space="preserve"> film.</w:t>
      </w:r>
      <w:proofErr w:type="gramEnd"/>
    </w:p>
    <w:p w:rsidR="00925A54" w:rsidRPr="00DD0D25" w:rsidRDefault="00925A54" w:rsidP="00360F7D">
      <w:pPr>
        <w:ind w:firstLine="840"/>
        <w:jc w:val="both"/>
        <w:rPr>
          <w:sz w:val="22"/>
          <w:szCs w:val="22"/>
          <w:lang w:eastAsia="id-ID"/>
        </w:rPr>
      </w:pPr>
    </w:p>
    <w:p w:rsidR="00925A54" w:rsidRPr="00DD0D25" w:rsidRDefault="00133CA7" w:rsidP="00360F7D">
      <w:pPr>
        <w:jc w:val="both"/>
        <w:rPr>
          <w:rFonts w:eastAsia="Georgia"/>
          <w:b/>
          <w:bCs/>
          <w:i/>
          <w:iCs/>
          <w:sz w:val="22"/>
          <w:szCs w:val="22"/>
          <w:shd w:val="clear" w:color="auto" w:fill="FFFFFF"/>
          <w:lang w:val="id-ID" w:eastAsia="zh-CN" w:bidi="ar"/>
        </w:rPr>
      </w:pPr>
      <w:r w:rsidRPr="00DD0D25">
        <w:rPr>
          <w:rFonts w:eastAsia="Georgia"/>
          <w:b/>
          <w:bCs/>
          <w:i/>
          <w:iCs/>
          <w:sz w:val="22"/>
          <w:szCs w:val="22"/>
          <w:shd w:val="clear" w:color="auto" w:fill="FFFFFF"/>
          <w:lang w:val="id-ID" w:eastAsia="zh-CN" w:bidi="ar"/>
        </w:rPr>
        <w:t>Citra Perempuan Dalam Iklan Media Massa</w:t>
      </w:r>
    </w:p>
    <w:p w:rsidR="00925A54" w:rsidRPr="00DD0D25" w:rsidRDefault="00133CA7" w:rsidP="00360F7D">
      <w:pPr>
        <w:ind w:firstLine="840"/>
        <w:jc w:val="both"/>
        <w:rPr>
          <w:rFonts w:eastAsia="Georgia"/>
          <w:sz w:val="22"/>
          <w:szCs w:val="22"/>
          <w:shd w:val="clear" w:color="auto" w:fill="FFFFFF"/>
          <w:lang w:val="id-ID" w:eastAsia="zh-CN" w:bidi="ar"/>
        </w:rPr>
      </w:pPr>
      <w:r w:rsidRPr="00DD0D25">
        <w:rPr>
          <w:rFonts w:eastAsia="Georgia"/>
          <w:sz w:val="22"/>
          <w:szCs w:val="22"/>
          <w:shd w:val="clear" w:color="auto" w:fill="FFFFFF"/>
          <w:lang w:val="id-ID" w:eastAsia="zh-CN" w:bidi="ar"/>
        </w:rPr>
        <w:t>Menurut Suryandaru (2004) figur model iklan yang dianggap lebih mampu menciptakan citra daya tarik adalah berbagai “potensi” yang dimiliki oleh kaum perempuan. Sedangkan menurut Kasali (1995) dan Widyatama (2005), iklan komersial selalu memiliki tujuan akhir mempersuasi dan menarik khalayak untuk respek terhadap produk yang ditawarkan. Oleh karena itu, sudah jelas terlihat bahwa perempuan dijadikan objek utama dalam iklan karena dalam sebagian besar iklan menggunakan perempuan sebagai daya tarik utama untuk menarik para konsumen. Perempuan dijadikan objek utama karena penggunaan perempuan dalam iklan–iklan komersial pada umumnya selalu dikaitkan dengan keindahan dan sensualitas yang melekat pada sang model. Hal ini dilakukan secara tidak langsung dan tanpa disadari oleh masyarakat luas. Citra yang diciptakan oleh iklan sayangnya seringkali bersifat negatif, hal ini dapat dilihat dari penggunaan keindahan tubuh perempuan untuk menarik perhatian dan mencitrakan bahwa perempuan adalah seseorang yang menarik dan mudah untuk mencuri perhatian khususnya bagi kaum laki–laki. I</w:t>
      </w:r>
      <w:proofErr w:type="spellStart"/>
      <w:r w:rsidRPr="00DD0D25">
        <w:rPr>
          <w:rFonts w:eastAsia="Merriweather"/>
          <w:sz w:val="22"/>
          <w:szCs w:val="22"/>
          <w:shd w:val="clear" w:color="auto" w:fill="FFFFFF"/>
        </w:rPr>
        <w:t>klan</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adalah</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salah</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satu</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tayangan</w:t>
      </w:r>
      <w:proofErr w:type="spellEnd"/>
      <w:r w:rsidRPr="00DD0D25">
        <w:rPr>
          <w:rFonts w:eastAsia="Merriweather"/>
          <w:sz w:val="22"/>
          <w:szCs w:val="22"/>
          <w:shd w:val="clear" w:color="auto" w:fill="FFFFFF"/>
        </w:rPr>
        <w:t xml:space="preserve"> media yang </w:t>
      </w:r>
      <w:proofErr w:type="spellStart"/>
      <w:r w:rsidRPr="00DD0D25">
        <w:rPr>
          <w:rFonts w:eastAsia="Merriweather"/>
          <w:sz w:val="22"/>
          <w:szCs w:val="22"/>
          <w:shd w:val="clear" w:color="auto" w:fill="FFFFFF"/>
        </w:rPr>
        <w:t>menyebarkan</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strategi</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normalisasi</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tubuh</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perempuan</w:t>
      </w:r>
      <w:proofErr w:type="spellEnd"/>
      <w:r w:rsidRPr="00DD0D25">
        <w:rPr>
          <w:rFonts w:eastAsia="Merriweather"/>
          <w:sz w:val="22"/>
          <w:szCs w:val="22"/>
          <w:shd w:val="clear" w:color="auto" w:fill="FFFFFF"/>
          <w:lang w:val="id-ID"/>
        </w:rPr>
        <w:t xml:space="preserve">, </w:t>
      </w:r>
      <w:r w:rsidRPr="00DD0D25">
        <w:rPr>
          <w:rFonts w:eastAsia="Merriweather"/>
          <w:sz w:val="22"/>
          <w:szCs w:val="22"/>
          <w:shd w:val="clear" w:color="auto" w:fill="FFFFFF"/>
        </w:rPr>
        <w:t xml:space="preserve">yang </w:t>
      </w:r>
      <w:proofErr w:type="spellStart"/>
      <w:r w:rsidRPr="00DD0D25">
        <w:rPr>
          <w:rFonts w:eastAsia="Merriweather"/>
          <w:sz w:val="22"/>
          <w:szCs w:val="22"/>
          <w:shd w:val="clear" w:color="auto" w:fill="FFFFFF"/>
        </w:rPr>
        <w:t>terjadi</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kemudian</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adalah</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munculnya</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strategi</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untuk</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menghembuskan</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wacana</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langsing</w:t>
      </w:r>
      <w:proofErr w:type="spellEnd"/>
      <w:r w:rsidRPr="00DD0D25">
        <w:rPr>
          <w:rFonts w:eastAsia="Merriweather"/>
          <w:sz w:val="22"/>
          <w:szCs w:val="22"/>
          <w:shd w:val="clear" w:color="auto" w:fill="FFFFFF"/>
        </w:rPr>
        <w:t>”, “</w:t>
      </w:r>
      <w:proofErr w:type="spellStart"/>
      <w:r w:rsidRPr="00DD0D25">
        <w:rPr>
          <w:rFonts w:eastAsia="Merriweather"/>
          <w:sz w:val="22"/>
          <w:szCs w:val="22"/>
          <w:shd w:val="clear" w:color="auto" w:fill="FFFFFF"/>
        </w:rPr>
        <w:t>kulit</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putih</w:t>
      </w:r>
      <w:proofErr w:type="spellEnd"/>
      <w:r w:rsidRPr="00DD0D25">
        <w:rPr>
          <w:rFonts w:eastAsia="Merriweather"/>
          <w:sz w:val="22"/>
          <w:szCs w:val="22"/>
          <w:shd w:val="clear" w:color="auto" w:fill="FFFFFF"/>
        </w:rPr>
        <w:t>”, “</w:t>
      </w:r>
      <w:proofErr w:type="spellStart"/>
      <w:r w:rsidRPr="00DD0D25">
        <w:rPr>
          <w:rFonts w:eastAsia="Merriweather"/>
          <w:sz w:val="22"/>
          <w:szCs w:val="22"/>
          <w:shd w:val="clear" w:color="auto" w:fill="FFFFFF"/>
        </w:rPr>
        <w:t>rambut</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lurus</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hitam</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panjang</w:t>
      </w:r>
      <w:proofErr w:type="spellEnd"/>
      <w:r w:rsidRPr="00DD0D25">
        <w:rPr>
          <w:rFonts w:eastAsia="Merriweather"/>
          <w:sz w:val="22"/>
          <w:szCs w:val="22"/>
          <w:shd w:val="clear" w:color="auto" w:fill="FFFFFF"/>
        </w:rPr>
        <w:t xml:space="preserve">”, yang </w:t>
      </w:r>
      <w:proofErr w:type="spellStart"/>
      <w:r w:rsidRPr="00DD0D25">
        <w:rPr>
          <w:rFonts w:eastAsia="Merriweather"/>
          <w:sz w:val="22"/>
          <w:szCs w:val="22"/>
          <w:shd w:val="clear" w:color="auto" w:fill="FFFFFF"/>
        </w:rPr>
        <w:t>mencuat</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terus-menerus</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sehingga</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secara</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tidak</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sadar</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masyarakat</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menganggap</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tubuh</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perempuan</w:t>
      </w:r>
      <w:proofErr w:type="spellEnd"/>
      <w:r w:rsidRPr="00DD0D25">
        <w:rPr>
          <w:rFonts w:eastAsia="Merriweather"/>
          <w:sz w:val="22"/>
          <w:szCs w:val="22"/>
          <w:shd w:val="clear" w:color="auto" w:fill="FFFFFF"/>
        </w:rPr>
        <w:t xml:space="preserve"> yang ideal </w:t>
      </w:r>
      <w:proofErr w:type="spellStart"/>
      <w:r w:rsidRPr="00DD0D25">
        <w:rPr>
          <w:rFonts w:eastAsia="Merriweather"/>
          <w:sz w:val="22"/>
          <w:szCs w:val="22"/>
          <w:shd w:val="clear" w:color="auto" w:fill="FFFFFF"/>
        </w:rPr>
        <w:t>dan</w:t>
      </w:r>
      <w:proofErr w:type="spellEnd"/>
      <w:r w:rsidRPr="00DD0D25">
        <w:rPr>
          <w:rFonts w:eastAsia="Merriweather"/>
          <w:sz w:val="22"/>
          <w:szCs w:val="22"/>
          <w:shd w:val="clear" w:color="auto" w:fill="FFFFFF"/>
        </w:rPr>
        <w:t xml:space="preserve"> normal </w:t>
      </w:r>
      <w:proofErr w:type="spellStart"/>
      <w:r w:rsidRPr="00DD0D25">
        <w:rPr>
          <w:rFonts w:eastAsia="Merriweather"/>
          <w:sz w:val="22"/>
          <w:szCs w:val="22"/>
          <w:shd w:val="clear" w:color="auto" w:fill="FFFFFF"/>
        </w:rPr>
        <w:t>adalah</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langsing</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berkulit</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putih</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dan</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berambut</w:t>
      </w:r>
      <w:proofErr w:type="spell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lurus</w:t>
      </w:r>
      <w:proofErr w:type="spellEnd"/>
      <w:r w:rsidRPr="00DD0D25">
        <w:rPr>
          <w:rFonts w:eastAsia="Merriweather"/>
          <w:sz w:val="22"/>
          <w:szCs w:val="22"/>
          <w:shd w:val="clear" w:color="auto" w:fill="FFFFFF"/>
        </w:rPr>
        <w:t>.</w:t>
      </w:r>
    </w:p>
    <w:p w:rsidR="00925A54" w:rsidRPr="00DD0D25" w:rsidRDefault="00925A54" w:rsidP="00360F7D">
      <w:pPr>
        <w:jc w:val="both"/>
        <w:rPr>
          <w:rFonts w:eastAsia="Georgia"/>
          <w:b/>
          <w:bCs/>
          <w:i/>
          <w:iCs/>
          <w:sz w:val="22"/>
          <w:szCs w:val="22"/>
          <w:shd w:val="clear" w:color="auto" w:fill="FFFFFF"/>
          <w:lang w:val="id-ID" w:eastAsia="zh-CN" w:bidi="ar"/>
        </w:rPr>
      </w:pPr>
    </w:p>
    <w:p w:rsidR="00925A54" w:rsidRPr="00DD0D25" w:rsidRDefault="00133CA7" w:rsidP="00360F7D">
      <w:pPr>
        <w:jc w:val="both"/>
        <w:rPr>
          <w:rFonts w:eastAsia="Merriweather"/>
          <w:i/>
          <w:iCs/>
          <w:sz w:val="22"/>
          <w:szCs w:val="22"/>
          <w:shd w:val="clear" w:color="auto" w:fill="FFFFFF"/>
        </w:rPr>
      </w:pPr>
      <w:r w:rsidRPr="00DD0D25">
        <w:rPr>
          <w:rFonts w:eastAsia="Georgia"/>
          <w:b/>
          <w:bCs/>
          <w:i/>
          <w:iCs/>
          <w:sz w:val="22"/>
          <w:szCs w:val="22"/>
          <w:shd w:val="clear" w:color="auto" w:fill="FFFFFF"/>
          <w:lang w:val="id-ID" w:eastAsia="zh-CN" w:bidi="ar"/>
        </w:rPr>
        <w:t>Iklan Citra Cantik Indonesia</w:t>
      </w:r>
    </w:p>
    <w:p w:rsidR="00925A54" w:rsidRPr="00DD0D25" w:rsidRDefault="00133CA7" w:rsidP="00360F7D">
      <w:pPr>
        <w:ind w:firstLine="840"/>
        <w:jc w:val="both"/>
        <w:rPr>
          <w:sz w:val="22"/>
          <w:szCs w:val="22"/>
          <w:lang w:val="id-ID"/>
        </w:rPr>
      </w:pPr>
      <w:r w:rsidRPr="00DD0D25">
        <w:rPr>
          <w:sz w:val="22"/>
          <w:szCs w:val="22"/>
          <w:lang w:val="id-ID"/>
        </w:rPr>
        <w:t xml:space="preserve">Iklan Citra yang diteliti adalah iklan </w:t>
      </w:r>
      <w:r w:rsidRPr="00DD0D25">
        <w:rPr>
          <w:sz w:val="22"/>
          <w:szCs w:val="22"/>
        </w:rPr>
        <w:t xml:space="preserve">“Citra </w:t>
      </w:r>
      <w:proofErr w:type="spellStart"/>
      <w:r w:rsidRPr="00DD0D25">
        <w:rPr>
          <w:sz w:val="22"/>
          <w:szCs w:val="22"/>
        </w:rPr>
        <w:t>Cantik</w:t>
      </w:r>
      <w:proofErr w:type="spellEnd"/>
      <w:r w:rsidRPr="00DD0D25">
        <w:rPr>
          <w:sz w:val="22"/>
          <w:szCs w:val="22"/>
        </w:rPr>
        <w:t xml:space="preserve"> Indonesia”</w:t>
      </w:r>
      <w:r w:rsidRPr="00DD0D25">
        <w:rPr>
          <w:sz w:val="22"/>
          <w:szCs w:val="22"/>
          <w:lang w:val="id-ID"/>
        </w:rPr>
        <w:t xml:space="preserve"> dengan</w:t>
      </w:r>
      <w:r w:rsidRPr="00DD0D25">
        <w:rPr>
          <w:sz w:val="22"/>
          <w:szCs w:val="22"/>
        </w:rPr>
        <w:t xml:space="preserve"> </w:t>
      </w:r>
      <w:proofErr w:type="spellStart"/>
      <w:r w:rsidRPr="00DD0D25">
        <w:rPr>
          <w:sz w:val="22"/>
          <w:szCs w:val="22"/>
        </w:rPr>
        <w:t>Tantri</w:t>
      </w:r>
      <w:proofErr w:type="spellEnd"/>
      <w:r w:rsidRPr="00DD0D25">
        <w:rPr>
          <w:sz w:val="22"/>
          <w:szCs w:val="22"/>
        </w:rPr>
        <w:t xml:space="preserve"> </w:t>
      </w:r>
      <w:proofErr w:type="spellStart"/>
      <w:r w:rsidRPr="00DD0D25">
        <w:rPr>
          <w:sz w:val="22"/>
          <w:szCs w:val="22"/>
        </w:rPr>
        <w:t>Syalindri</w:t>
      </w:r>
      <w:proofErr w:type="spellEnd"/>
      <w:r w:rsidRPr="00DD0D25">
        <w:rPr>
          <w:sz w:val="22"/>
          <w:szCs w:val="22"/>
        </w:rPr>
        <w:t xml:space="preserve"> </w:t>
      </w:r>
      <w:proofErr w:type="spellStart"/>
      <w:r w:rsidRPr="00DD0D25">
        <w:rPr>
          <w:sz w:val="22"/>
          <w:szCs w:val="22"/>
        </w:rPr>
        <w:t>sebagai</w:t>
      </w:r>
      <w:proofErr w:type="spellEnd"/>
      <w:r w:rsidRPr="00DD0D25">
        <w:rPr>
          <w:sz w:val="22"/>
          <w:szCs w:val="22"/>
        </w:rPr>
        <w:t xml:space="preserve"> </w:t>
      </w:r>
      <w:r w:rsidRPr="00DD0D25">
        <w:rPr>
          <w:i/>
          <w:iCs/>
          <w:sz w:val="22"/>
          <w:szCs w:val="22"/>
          <w:lang w:val="id-ID"/>
        </w:rPr>
        <w:t>brand ambassador-</w:t>
      </w:r>
      <w:r w:rsidRPr="00DD0D25">
        <w:rPr>
          <w:sz w:val="22"/>
          <w:szCs w:val="22"/>
          <w:lang w:val="id-ID"/>
        </w:rPr>
        <w:t xml:space="preserve">nya. Iklan Citra Cantik Indonesia di mata Tantri Syalindri ini dipubilkasi di YouTube pada tanggal 16 April 2015 </w:t>
      </w:r>
      <w:proofErr w:type="spellStart"/>
      <w:r w:rsidRPr="00DD0D25">
        <w:rPr>
          <w:sz w:val="22"/>
          <w:szCs w:val="22"/>
        </w:rPr>
        <w:t>dengan</w:t>
      </w:r>
      <w:proofErr w:type="spellEnd"/>
      <w:r w:rsidRPr="00DD0D25">
        <w:rPr>
          <w:sz w:val="22"/>
          <w:szCs w:val="22"/>
        </w:rPr>
        <w:t xml:space="preserve"> </w:t>
      </w:r>
      <w:proofErr w:type="spellStart"/>
      <w:r w:rsidRPr="00DD0D25">
        <w:rPr>
          <w:sz w:val="22"/>
          <w:szCs w:val="22"/>
        </w:rPr>
        <w:t>durasi</w:t>
      </w:r>
      <w:proofErr w:type="spellEnd"/>
      <w:r w:rsidRPr="00DD0D25">
        <w:rPr>
          <w:sz w:val="22"/>
          <w:szCs w:val="22"/>
        </w:rPr>
        <w:t xml:space="preserve"> </w:t>
      </w:r>
      <w:proofErr w:type="spellStart"/>
      <w:r w:rsidRPr="00DD0D25">
        <w:rPr>
          <w:sz w:val="22"/>
          <w:szCs w:val="22"/>
        </w:rPr>
        <w:t>delapan</w:t>
      </w:r>
      <w:proofErr w:type="spellEnd"/>
      <w:r w:rsidRPr="00DD0D25">
        <w:rPr>
          <w:sz w:val="22"/>
          <w:szCs w:val="22"/>
        </w:rPr>
        <w:t xml:space="preserve"> </w:t>
      </w:r>
      <w:proofErr w:type="spellStart"/>
      <w:r w:rsidRPr="00DD0D25">
        <w:rPr>
          <w:sz w:val="22"/>
          <w:szCs w:val="22"/>
        </w:rPr>
        <w:t>puluh</w:t>
      </w:r>
      <w:proofErr w:type="spellEnd"/>
      <w:r w:rsidRPr="00DD0D25">
        <w:rPr>
          <w:sz w:val="22"/>
          <w:szCs w:val="22"/>
        </w:rPr>
        <w:t xml:space="preserve"> </w:t>
      </w:r>
      <w:proofErr w:type="spellStart"/>
      <w:r w:rsidRPr="00DD0D25">
        <w:rPr>
          <w:sz w:val="22"/>
          <w:szCs w:val="22"/>
        </w:rPr>
        <w:t>detik</w:t>
      </w:r>
      <w:proofErr w:type="spellEnd"/>
      <w:r w:rsidRPr="00DD0D25">
        <w:rPr>
          <w:sz w:val="22"/>
          <w:szCs w:val="22"/>
          <w:lang w:val="id-ID"/>
        </w:rPr>
        <w:t>, d</w:t>
      </w:r>
      <w:proofErr w:type="spellStart"/>
      <w:r w:rsidRPr="00DD0D25">
        <w:rPr>
          <w:sz w:val="22"/>
          <w:szCs w:val="22"/>
        </w:rPr>
        <w:t>engan</w:t>
      </w:r>
      <w:proofErr w:type="spellEnd"/>
      <w:r w:rsidRPr="00DD0D25">
        <w:rPr>
          <w:sz w:val="22"/>
          <w:szCs w:val="22"/>
        </w:rPr>
        <w:t xml:space="preserve"> </w:t>
      </w:r>
      <w:r w:rsidRPr="00DD0D25">
        <w:rPr>
          <w:sz w:val="22"/>
          <w:szCs w:val="22"/>
          <w:lang w:val="id-ID"/>
        </w:rPr>
        <w:t>jangka waktu selama 6 bulan masa penayangan. Iklan ini sendiri telah ditonton</w:t>
      </w:r>
      <w:r w:rsidRPr="00DD0D25">
        <w:rPr>
          <w:sz w:val="22"/>
          <w:szCs w:val="22"/>
        </w:rPr>
        <w:t xml:space="preserve"> </w:t>
      </w:r>
      <w:proofErr w:type="spellStart"/>
      <w:r w:rsidRPr="00DD0D25">
        <w:rPr>
          <w:sz w:val="22"/>
          <w:szCs w:val="22"/>
        </w:rPr>
        <w:t>lebih</w:t>
      </w:r>
      <w:proofErr w:type="spellEnd"/>
      <w:r w:rsidRPr="00DD0D25">
        <w:rPr>
          <w:sz w:val="22"/>
          <w:szCs w:val="22"/>
        </w:rPr>
        <w:t xml:space="preserve"> </w:t>
      </w:r>
      <w:proofErr w:type="spellStart"/>
      <w:r w:rsidRPr="00DD0D25">
        <w:rPr>
          <w:sz w:val="22"/>
          <w:szCs w:val="22"/>
        </w:rPr>
        <w:t>dari</w:t>
      </w:r>
      <w:proofErr w:type="spellEnd"/>
      <w:r w:rsidRPr="00DD0D25">
        <w:rPr>
          <w:sz w:val="22"/>
          <w:szCs w:val="22"/>
        </w:rPr>
        <w:t xml:space="preserve"> </w:t>
      </w:r>
      <w:proofErr w:type="spellStart"/>
      <w:r w:rsidRPr="00DD0D25">
        <w:rPr>
          <w:sz w:val="22"/>
          <w:szCs w:val="22"/>
        </w:rPr>
        <w:t>dua</w:t>
      </w:r>
      <w:proofErr w:type="spellEnd"/>
      <w:r w:rsidRPr="00DD0D25">
        <w:rPr>
          <w:sz w:val="22"/>
          <w:szCs w:val="22"/>
        </w:rPr>
        <w:t xml:space="preserve"> </w:t>
      </w:r>
      <w:proofErr w:type="spellStart"/>
      <w:r w:rsidRPr="00DD0D25">
        <w:rPr>
          <w:sz w:val="22"/>
          <w:szCs w:val="22"/>
        </w:rPr>
        <w:t>juta</w:t>
      </w:r>
      <w:proofErr w:type="spellEnd"/>
      <w:r w:rsidRPr="00DD0D25">
        <w:rPr>
          <w:sz w:val="22"/>
          <w:szCs w:val="22"/>
        </w:rPr>
        <w:t xml:space="preserve"> </w:t>
      </w:r>
      <w:r w:rsidRPr="00DD0D25">
        <w:rPr>
          <w:sz w:val="22"/>
          <w:szCs w:val="22"/>
          <w:lang w:val="id-ID"/>
        </w:rPr>
        <w:t>kali dan dibagikan empat belas ribu kali</w:t>
      </w:r>
      <w:r w:rsidRPr="00DD0D25">
        <w:rPr>
          <w:sz w:val="22"/>
          <w:szCs w:val="22"/>
        </w:rPr>
        <w:t>.</w:t>
      </w:r>
      <w:r w:rsidRPr="00DD0D25">
        <w:rPr>
          <w:sz w:val="22"/>
          <w:szCs w:val="22"/>
          <w:lang w:val="id-ID"/>
        </w:rPr>
        <w:t xml:space="preserve"> Iklan Citra Cantik Indonesia di mata Tantri Syalindri ini memiliki tampilan yang menarik serta tema dan konsep yang sederhana, ringan tetapi memiliki makna. Tema iklan ini mengangkat tentang kehidupan keseharian Tantri Syalindri yang menjalankan karirnya sebagai </w:t>
      </w:r>
      <w:r w:rsidRPr="00DD0D25">
        <w:rPr>
          <w:i/>
          <w:iCs/>
          <w:sz w:val="22"/>
          <w:szCs w:val="22"/>
          <w:lang w:val="id-ID"/>
        </w:rPr>
        <w:t>vocalist</w:t>
      </w:r>
      <w:r w:rsidRPr="00DD0D25">
        <w:rPr>
          <w:sz w:val="22"/>
          <w:szCs w:val="22"/>
          <w:lang w:val="id-ID"/>
        </w:rPr>
        <w:t xml:space="preserve"> band rock Kotak tetapi juga tidak melupakan kewajibannya sebagai seorang anak dan istri. Nilai lebih pada iklan ini yaitu menggambarkan adanya dua ruang berbeda yaitu ruang kerja ketika Tantri bernyanyi diatas panggung dan ruang nyata dimana Tantri melakukan aktifitas kesehariannya.</w:t>
      </w:r>
    </w:p>
    <w:p w:rsidR="00925A54" w:rsidRPr="00DD0D25" w:rsidRDefault="00925A54" w:rsidP="00360F7D">
      <w:pPr>
        <w:ind w:firstLine="840"/>
        <w:jc w:val="both"/>
        <w:rPr>
          <w:sz w:val="22"/>
          <w:szCs w:val="22"/>
          <w:lang w:val="id-ID"/>
        </w:rPr>
      </w:pPr>
    </w:p>
    <w:p w:rsidR="00925A54" w:rsidRPr="00DD0D25" w:rsidRDefault="00133CA7" w:rsidP="00360F7D">
      <w:pPr>
        <w:numPr>
          <w:ilvl w:val="0"/>
          <w:numId w:val="1"/>
        </w:numPr>
        <w:spacing w:after="200"/>
        <w:jc w:val="both"/>
        <w:rPr>
          <w:b/>
          <w:i/>
          <w:iCs/>
          <w:sz w:val="22"/>
          <w:szCs w:val="22"/>
        </w:rPr>
      </w:pPr>
      <w:proofErr w:type="spellStart"/>
      <w:r w:rsidRPr="00DD0D25">
        <w:rPr>
          <w:b/>
          <w:i/>
          <w:iCs/>
          <w:sz w:val="22"/>
          <w:szCs w:val="22"/>
        </w:rPr>
        <w:t>Definisi</w:t>
      </w:r>
      <w:proofErr w:type="spellEnd"/>
      <w:r w:rsidRPr="00DD0D25">
        <w:rPr>
          <w:b/>
          <w:i/>
          <w:iCs/>
          <w:sz w:val="22"/>
          <w:szCs w:val="22"/>
        </w:rPr>
        <w:t xml:space="preserve"> </w:t>
      </w:r>
      <w:proofErr w:type="spellStart"/>
      <w:r w:rsidRPr="00DD0D25">
        <w:rPr>
          <w:b/>
          <w:i/>
          <w:iCs/>
          <w:sz w:val="22"/>
          <w:szCs w:val="22"/>
        </w:rPr>
        <w:t>Konsepsional</w:t>
      </w:r>
      <w:proofErr w:type="spellEnd"/>
    </w:p>
    <w:p w:rsidR="00925A54" w:rsidRPr="00DD0D25" w:rsidRDefault="00133CA7" w:rsidP="00360F7D">
      <w:pPr>
        <w:ind w:firstLine="840"/>
        <w:jc w:val="both"/>
        <w:rPr>
          <w:b/>
          <w:sz w:val="22"/>
          <w:szCs w:val="22"/>
        </w:rPr>
      </w:pPr>
      <w:proofErr w:type="spellStart"/>
      <w:proofErr w:type="gramStart"/>
      <w:r w:rsidRPr="00DD0D25">
        <w:rPr>
          <w:sz w:val="22"/>
          <w:szCs w:val="22"/>
        </w:rPr>
        <w:t>Definisi</w:t>
      </w:r>
      <w:proofErr w:type="spellEnd"/>
      <w:r w:rsidRPr="00DD0D25">
        <w:rPr>
          <w:sz w:val="22"/>
          <w:szCs w:val="22"/>
        </w:rPr>
        <w:t xml:space="preserve"> </w:t>
      </w:r>
      <w:proofErr w:type="spellStart"/>
      <w:r w:rsidRPr="00DD0D25">
        <w:rPr>
          <w:sz w:val="22"/>
          <w:szCs w:val="22"/>
        </w:rPr>
        <w:t>konsepsional</w:t>
      </w:r>
      <w:proofErr w:type="spellEnd"/>
      <w:r w:rsidRPr="00DD0D25">
        <w:rPr>
          <w:sz w:val="22"/>
          <w:szCs w:val="22"/>
          <w:lang w:val="id-ID"/>
        </w:rPr>
        <w:t xml:space="preserve"> ini sendiri</w:t>
      </w:r>
      <w:r w:rsidRPr="00DD0D25">
        <w:rPr>
          <w:sz w:val="22"/>
          <w:szCs w:val="22"/>
        </w:rPr>
        <w:t xml:space="preserve"> </w:t>
      </w:r>
      <w:proofErr w:type="spellStart"/>
      <w:r w:rsidRPr="00DD0D25">
        <w:rPr>
          <w:sz w:val="22"/>
          <w:szCs w:val="22"/>
        </w:rPr>
        <w:t>merupakan</w:t>
      </w:r>
      <w:proofErr w:type="spellEnd"/>
      <w:r w:rsidRPr="00DD0D25">
        <w:rPr>
          <w:sz w:val="22"/>
          <w:szCs w:val="22"/>
        </w:rPr>
        <w:t xml:space="preserve"> </w:t>
      </w:r>
      <w:proofErr w:type="spellStart"/>
      <w:r w:rsidRPr="00DD0D25">
        <w:rPr>
          <w:sz w:val="22"/>
          <w:szCs w:val="22"/>
        </w:rPr>
        <w:t>pembatasan</w:t>
      </w:r>
      <w:proofErr w:type="spellEnd"/>
      <w:r w:rsidRPr="00DD0D25">
        <w:rPr>
          <w:sz w:val="22"/>
          <w:szCs w:val="22"/>
        </w:rPr>
        <w:t xml:space="preserve"> </w:t>
      </w:r>
      <w:proofErr w:type="spellStart"/>
      <w:r w:rsidRPr="00DD0D25">
        <w:rPr>
          <w:sz w:val="22"/>
          <w:szCs w:val="22"/>
        </w:rPr>
        <w:t>pengertian</w:t>
      </w:r>
      <w:proofErr w:type="spellEnd"/>
      <w:r w:rsidRPr="00DD0D25">
        <w:rPr>
          <w:sz w:val="22"/>
          <w:szCs w:val="22"/>
        </w:rPr>
        <w:t xml:space="preserve"> </w:t>
      </w:r>
      <w:proofErr w:type="spellStart"/>
      <w:r w:rsidRPr="00DD0D25">
        <w:rPr>
          <w:sz w:val="22"/>
          <w:szCs w:val="22"/>
        </w:rPr>
        <w:t>tentang</w:t>
      </w:r>
      <w:proofErr w:type="spellEnd"/>
      <w:r w:rsidRPr="00DD0D25">
        <w:rPr>
          <w:sz w:val="22"/>
          <w:szCs w:val="22"/>
        </w:rPr>
        <w:t xml:space="preserve"> </w:t>
      </w:r>
      <w:proofErr w:type="spellStart"/>
      <w:r w:rsidRPr="00DD0D25">
        <w:rPr>
          <w:sz w:val="22"/>
          <w:szCs w:val="22"/>
        </w:rPr>
        <w:t>suatu</w:t>
      </w:r>
      <w:proofErr w:type="spellEnd"/>
      <w:r w:rsidRPr="00DD0D25">
        <w:rPr>
          <w:sz w:val="22"/>
          <w:szCs w:val="22"/>
        </w:rPr>
        <w:t xml:space="preserve"> </w:t>
      </w:r>
      <w:proofErr w:type="spellStart"/>
      <w:r w:rsidRPr="00DD0D25">
        <w:rPr>
          <w:sz w:val="22"/>
          <w:szCs w:val="22"/>
        </w:rPr>
        <w:t>konsep</w:t>
      </w:r>
      <w:proofErr w:type="spellEnd"/>
      <w:r w:rsidRPr="00DD0D25">
        <w:rPr>
          <w:sz w:val="22"/>
          <w:szCs w:val="22"/>
        </w:rPr>
        <w:t xml:space="preserve"> </w:t>
      </w:r>
      <w:proofErr w:type="spellStart"/>
      <w:r w:rsidRPr="00DD0D25">
        <w:rPr>
          <w:sz w:val="22"/>
          <w:szCs w:val="22"/>
        </w:rPr>
        <w:t>atau</w:t>
      </w:r>
      <w:proofErr w:type="spellEnd"/>
      <w:r w:rsidRPr="00DD0D25">
        <w:rPr>
          <w:sz w:val="22"/>
          <w:szCs w:val="22"/>
        </w:rPr>
        <w:t xml:space="preserve"> </w:t>
      </w:r>
      <w:proofErr w:type="spellStart"/>
      <w:r w:rsidRPr="00DD0D25">
        <w:rPr>
          <w:sz w:val="22"/>
          <w:szCs w:val="22"/>
        </w:rPr>
        <w:t>pengertian</w:t>
      </w:r>
      <w:proofErr w:type="spellEnd"/>
      <w:r w:rsidRPr="00DD0D25">
        <w:rPr>
          <w:sz w:val="22"/>
          <w:szCs w:val="22"/>
          <w:lang w:val="id-ID"/>
        </w:rPr>
        <w:t xml:space="preserve"> yang merupakan unsur pokok dari suatu penelitian.</w:t>
      </w:r>
      <w:proofErr w:type="gramEnd"/>
      <w:r w:rsidRPr="00DD0D25">
        <w:rPr>
          <w:sz w:val="22"/>
          <w:szCs w:val="22"/>
          <w:lang w:val="id-ID"/>
        </w:rPr>
        <w:t xml:space="preserve"> Semiotika adalah studi tentang tanda dan cara tanda-tanda itu bekerja. </w:t>
      </w:r>
      <w:proofErr w:type="spellStart"/>
      <w:proofErr w:type="gramStart"/>
      <w:r w:rsidRPr="00DD0D25">
        <w:rPr>
          <w:sz w:val="22"/>
          <w:szCs w:val="22"/>
        </w:rPr>
        <w:t>Disini</w:t>
      </w:r>
      <w:proofErr w:type="spellEnd"/>
      <w:r w:rsidRPr="00DD0D25">
        <w:rPr>
          <w:sz w:val="22"/>
          <w:szCs w:val="22"/>
        </w:rPr>
        <w:t xml:space="preserve"> </w:t>
      </w:r>
      <w:proofErr w:type="spellStart"/>
      <w:r w:rsidRPr="00DD0D25">
        <w:rPr>
          <w:sz w:val="22"/>
          <w:szCs w:val="22"/>
        </w:rPr>
        <w:t>peneliti</w:t>
      </w:r>
      <w:proofErr w:type="spellEnd"/>
      <w:r w:rsidRPr="00DD0D25">
        <w:rPr>
          <w:sz w:val="22"/>
          <w:szCs w:val="22"/>
        </w:rPr>
        <w:t xml:space="preserve"> </w:t>
      </w:r>
      <w:proofErr w:type="spellStart"/>
      <w:r w:rsidRPr="00DD0D25">
        <w:rPr>
          <w:sz w:val="22"/>
          <w:szCs w:val="22"/>
        </w:rPr>
        <w:t>mencoba</w:t>
      </w:r>
      <w:proofErr w:type="spellEnd"/>
      <w:r w:rsidRPr="00DD0D25">
        <w:rPr>
          <w:sz w:val="22"/>
          <w:szCs w:val="22"/>
        </w:rPr>
        <w:t xml:space="preserve"> </w:t>
      </w:r>
      <w:proofErr w:type="spellStart"/>
      <w:r w:rsidRPr="00DD0D25">
        <w:rPr>
          <w:sz w:val="22"/>
          <w:szCs w:val="22"/>
        </w:rPr>
        <w:t>membahas</w:t>
      </w:r>
      <w:proofErr w:type="spellEnd"/>
      <w:r w:rsidRPr="00DD0D25">
        <w:rPr>
          <w:sz w:val="22"/>
          <w:szCs w:val="22"/>
        </w:rPr>
        <w:t xml:space="preserve"> </w:t>
      </w:r>
      <w:proofErr w:type="spellStart"/>
      <w:r w:rsidRPr="00DD0D25">
        <w:rPr>
          <w:sz w:val="22"/>
          <w:szCs w:val="22"/>
        </w:rPr>
        <w:t>bagaimana</w:t>
      </w:r>
      <w:proofErr w:type="spellEnd"/>
      <w:r w:rsidRPr="00DD0D25">
        <w:rPr>
          <w:sz w:val="22"/>
          <w:szCs w:val="22"/>
        </w:rPr>
        <w:t xml:space="preserve"> </w:t>
      </w:r>
      <w:proofErr w:type="spellStart"/>
      <w:r w:rsidRPr="00DD0D25">
        <w:rPr>
          <w:sz w:val="22"/>
          <w:szCs w:val="22"/>
        </w:rPr>
        <w:t>pihak</w:t>
      </w:r>
      <w:proofErr w:type="spellEnd"/>
      <w:r w:rsidRPr="00DD0D25">
        <w:rPr>
          <w:sz w:val="22"/>
          <w:szCs w:val="22"/>
        </w:rPr>
        <w:t xml:space="preserve"> Citra </w:t>
      </w:r>
      <w:proofErr w:type="spellStart"/>
      <w:r w:rsidRPr="00DD0D25">
        <w:rPr>
          <w:sz w:val="22"/>
          <w:szCs w:val="22"/>
        </w:rPr>
        <w:t>mengedukasi</w:t>
      </w:r>
      <w:proofErr w:type="spellEnd"/>
      <w:r w:rsidRPr="00DD0D25">
        <w:rPr>
          <w:sz w:val="22"/>
          <w:szCs w:val="22"/>
        </w:rPr>
        <w:t xml:space="preserve"> </w:t>
      </w:r>
      <w:proofErr w:type="spellStart"/>
      <w:r w:rsidRPr="00DD0D25">
        <w:rPr>
          <w:sz w:val="22"/>
          <w:szCs w:val="22"/>
        </w:rPr>
        <w:t>dan</w:t>
      </w:r>
      <w:proofErr w:type="spellEnd"/>
      <w:r w:rsidRPr="00DD0D25">
        <w:rPr>
          <w:sz w:val="22"/>
          <w:szCs w:val="22"/>
        </w:rPr>
        <w:t xml:space="preserve"> </w:t>
      </w:r>
      <w:proofErr w:type="spellStart"/>
      <w:r w:rsidRPr="00DD0D25">
        <w:rPr>
          <w:sz w:val="22"/>
          <w:szCs w:val="22"/>
        </w:rPr>
        <w:t>mengubah</w:t>
      </w:r>
      <w:proofErr w:type="spellEnd"/>
      <w:r w:rsidRPr="00DD0D25">
        <w:rPr>
          <w:sz w:val="22"/>
          <w:szCs w:val="22"/>
        </w:rPr>
        <w:t xml:space="preserve"> </w:t>
      </w:r>
      <w:r w:rsidRPr="00DD0D25">
        <w:rPr>
          <w:i/>
          <w:sz w:val="22"/>
          <w:szCs w:val="22"/>
        </w:rPr>
        <w:t>stereotype</w:t>
      </w:r>
      <w:r w:rsidRPr="00DD0D25">
        <w:rPr>
          <w:sz w:val="22"/>
          <w:szCs w:val="22"/>
        </w:rPr>
        <w:t xml:space="preserve"> </w:t>
      </w:r>
      <w:proofErr w:type="spellStart"/>
      <w:r w:rsidRPr="00DD0D25">
        <w:rPr>
          <w:sz w:val="22"/>
          <w:szCs w:val="22"/>
        </w:rPr>
        <w:t>kecantikan</w:t>
      </w:r>
      <w:proofErr w:type="spellEnd"/>
      <w:r w:rsidRPr="00DD0D25">
        <w:rPr>
          <w:sz w:val="22"/>
          <w:szCs w:val="22"/>
        </w:rPr>
        <w:t xml:space="preserve"> </w:t>
      </w:r>
      <w:r w:rsidRPr="00DD0D25">
        <w:rPr>
          <w:sz w:val="22"/>
          <w:szCs w:val="22"/>
          <w:lang w:val="id-ID"/>
        </w:rPr>
        <w:t>perempuan</w:t>
      </w:r>
      <w:r w:rsidRPr="00DD0D25">
        <w:rPr>
          <w:sz w:val="22"/>
          <w:szCs w:val="22"/>
        </w:rPr>
        <w:t xml:space="preserve"> </w:t>
      </w:r>
      <w:proofErr w:type="spellStart"/>
      <w:r w:rsidRPr="00DD0D25">
        <w:rPr>
          <w:sz w:val="22"/>
          <w:szCs w:val="22"/>
        </w:rPr>
        <w:t>melalui</w:t>
      </w:r>
      <w:proofErr w:type="spellEnd"/>
      <w:r w:rsidRPr="00DD0D25">
        <w:rPr>
          <w:sz w:val="22"/>
          <w:szCs w:val="22"/>
        </w:rPr>
        <w:t xml:space="preserve"> </w:t>
      </w:r>
      <w:proofErr w:type="spellStart"/>
      <w:r w:rsidRPr="00DD0D25">
        <w:rPr>
          <w:sz w:val="22"/>
          <w:szCs w:val="22"/>
        </w:rPr>
        <w:t>iklan</w:t>
      </w:r>
      <w:proofErr w:type="spellEnd"/>
      <w:r w:rsidRPr="00DD0D25">
        <w:rPr>
          <w:sz w:val="22"/>
          <w:szCs w:val="22"/>
        </w:rPr>
        <w:t xml:space="preserve"> Citra “Citra </w:t>
      </w:r>
      <w:proofErr w:type="spellStart"/>
      <w:r w:rsidRPr="00DD0D25">
        <w:rPr>
          <w:sz w:val="22"/>
          <w:szCs w:val="22"/>
        </w:rPr>
        <w:t>Cantik</w:t>
      </w:r>
      <w:proofErr w:type="spellEnd"/>
      <w:r w:rsidRPr="00DD0D25">
        <w:rPr>
          <w:sz w:val="22"/>
          <w:szCs w:val="22"/>
        </w:rPr>
        <w:t xml:space="preserve"> Indonesia </w:t>
      </w:r>
      <w:r w:rsidRPr="00DD0D25">
        <w:rPr>
          <w:sz w:val="22"/>
          <w:szCs w:val="22"/>
          <w:lang w:val="id-ID"/>
        </w:rPr>
        <w:t>versi</w:t>
      </w:r>
      <w:r w:rsidRPr="00DD0D25">
        <w:rPr>
          <w:sz w:val="22"/>
          <w:szCs w:val="22"/>
        </w:rPr>
        <w:t xml:space="preserve"> </w:t>
      </w:r>
      <w:proofErr w:type="spellStart"/>
      <w:r w:rsidRPr="00DD0D25">
        <w:rPr>
          <w:sz w:val="22"/>
          <w:szCs w:val="22"/>
        </w:rPr>
        <w:t>Tantri</w:t>
      </w:r>
      <w:proofErr w:type="spellEnd"/>
      <w:r w:rsidRPr="00DD0D25">
        <w:rPr>
          <w:sz w:val="22"/>
          <w:szCs w:val="22"/>
        </w:rPr>
        <w:t xml:space="preserve"> </w:t>
      </w:r>
      <w:proofErr w:type="spellStart"/>
      <w:r w:rsidRPr="00DD0D25">
        <w:rPr>
          <w:sz w:val="22"/>
          <w:szCs w:val="22"/>
        </w:rPr>
        <w:t>Syalindri</w:t>
      </w:r>
      <w:proofErr w:type="spellEnd"/>
      <w:r w:rsidRPr="00DD0D25">
        <w:rPr>
          <w:sz w:val="22"/>
          <w:szCs w:val="22"/>
        </w:rPr>
        <w:t>“</w:t>
      </w:r>
      <w:r w:rsidRPr="00DD0D25">
        <w:rPr>
          <w:sz w:val="22"/>
          <w:szCs w:val="22"/>
          <w:lang w:val="id-ID"/>
        </w:rPr>
        <w:t xml:space="preserve">, dimana diharapkan dapat diperoleh gambaran tentang makna tanda dan </w:t>
      </w:r>
      <w:r w:rsidRPr="00DD0D25">
        <w:rPr>
          <w:sz w:val="22"/>
          <w:szCs w:val="22"/>
          <w:lang w:val="id-ID"/>
        </w:rPr>
        <w:lastRenderedPageBreak/>
        <w:t>citra yang ingin dibangun oleh Citra terhadap perempuan Indonesia yang terkonstruksi dalam iklan tersebut dengan menggunakan analisis semiotika Ferdinand de Saussure.</w:t>
      </w:r>
      <w:proofErr w:type="gramEnd"/>
    </w:p>
    <w:p w:rsidR="00925A54" w:rsidRPr="00DD0D25" w:rsidRDefault="00925A54" w:rsidP="00360F7D">
      <w:pPr>
        <w:pStyle w:val="ListParagraph1"/>
        <w:spacing w:after="0" w:line="240" w:lineRule="auto"/>
        <w:ind w:left="0" w:firstLine="709"/>
        <w:jc w:val="both"/>
        <w:rPr>
          <w:rFonts w:ascii="Times New Roman" w:hAnsi="Times New Roman"/>
        </w:rPr>
      </w:pPr>
    </w:p>
    <w:p w:rsidR="00925A54" w:rsidRPr="00DD0D25" w:rsidRDefault="00925A54" w:rsidP="00360F7D">
      <w:pPr>
        <w:pStyle w:val="FootnoteText"/>
        <w:tabs>
          <w:tab w:val="left" w:pos="2175"/>
        </w:tabs>
        <w:jc w:val="both"/>
        <w:rPr>
          <w:sz w:val="22"/>
          <w:szCs w:val="22"/>
          <w:lang w:val="en-US"/>
        </w:rPr>
      </w:pPr>
    </w:p>
    <w:p w:rsidR="00925A54" w:rsidRPr="00DD0D25" w:rsidRDefault="00133CA7" w:rsidP="00360F7D">
      <w:pPr>
        <w:jc w:val="both"/>
        <w:rPr>
          <w:b/>
          <w:sz w:val="22"/>
          <w:szCs w:val="22"/>
        </w:rPr>
      </w:pPr>
      <w:r w:rsidRPr="00DD0D25">
        <w:rPr>
          <w:b/>
          <w:sz w:val="22"/>
          <w:szCs w:val="22"/>
        </w:rPr>
        <w:t>METODE PENELITIAN</w:t>
      </w:r>
    </w:p>
    <w:p w:rsidR="00925A54" w:rsidRPr="00DD0D25" w:rsidRDefault="00133CA7" w:rsidP="00360F7D">
      <w:pPr>
        <w:ind w:firstLine="840"/>
        <w:jc w:val="both"/>
        <w:rPr>
          <w:rFonts w:eastAsia="SimSun"/>
          <w:sz w:val="22"/>
          <w:szCs w:val="22"/>
          <w:lang w:val="id-ID"/>
        </w:rPr>
      </w:pPr>
      <w:proofErr w:type="spellStart"/>
      <w:proofErr w:type="gramStart"/>
      <w:r w:rsidRPr="00DD0D25">
        <w:rPr>
          <w:rFonts w:eastAsia="SimSun"/>
          <w:sz w:val="22"/>
          <w:szCs w:val="22"/>
        </w:rPr>
        <w:t>Tipe</w:t>
      </w:r>
      <w:proofErr w:type="spellEnd"/>
      <w:r w:rsidRPr="00DD0D25">
        <w:rPr>
          <w:rFonts w:eastAsia="SimSun"/>
          <w:sz w:val="22"/>
          <w:szCs w:val="22"/>
        </w:rPr>
        <w:t xml:space="preserve"> </w:t>
      </w:r>
      <w:proofErr w:type="spellStart"/>
      <w:r w:rsidRPr="00DD0D25">
        <w:rPr>
          <w:rFonts w:eastAsia="SimSun"/>
          <w:sz w:val="22"/>
          <w:szCs w:val="22"/>
        </w:rPr>
        <w:t>penelitian</w:t>
      </w:r>
      <w:proofErr w:type="spellEnd"/>
      <w:r w:rsidRPr="00DD0D25">
        <w:rPr>
          <w:rFonts w:eastAsia="SimSun"/>
          <w:sz w:val="22"/>
          <w:szCs w:val="22"/>
        </w:rPr>
        <w:t xml:space="preserve"> </w:t>
      </w:r>
      <w:proofErr w:type="spellStart"/>
      <w:r w:rsidRPr="00DD0D25">
        <w:rPr>
          <w:rFonts w:eastAsia="SimSun"/>
          <w:sz w:val="22"/>
          <w:szCs w:val="22"/>
        </w:rPr>
        <w:t>ini</w:t>
      </w:r>
      <w:proofErr w:type="spellEnd"/>
      <w:r w:rsidRPr="00DD0D25">
        <w:rPr>
          <w:rFonts w:eastAsia="SimSun"/>
          <w:sz w:val="22"/>
          <w:szCs w:val="22"/>
        </w:rPr>
        <w:t xml:space="preserve"> </w:t>
      </w:r>
      <w:proofErr w:type="spellStart"/>
      <w:r w:rsidRPr="00DD0D25">
        <w:rPr>
          <w:rFonts w:eastAsia="SimSun"/>
          <w:sz w:val="22"/>
          <w:szCs w:val="22"/>
        </w:rPr>
        <w:t>bersifat</w:t>
      </w:r>
      <w:proofErr w:type="spellEnd"/>
      <w:r w:rsidRPr="00DD0D25">
        <w:rPr>
          <w:rFonts w:eastAsia="SimSun"/>
          <w:sz w:val="22"/>
          <w:szCs w:val="22"/>
        </w:rPr>
        <w:t xml:space="preserve"> </w:t>
      </w:r>
      <w:proofErr w:type="spellStart"/>
      <w:r w:rsidRPr="00DD0D25">
        <w:rPr>
          <w:rFonts w:eastAsia="SimSun"/>
          <w:sz w:val="22"/>
          <w:szCs w:val="22"/>
        </w:rPr>
        <w:t>deskripsi</w:t>
      </w:r>
      <w:proofErr w:type="spellEnd"/>
      <w:r w:rsidRPr="00DD0D25">
        <w:rPr>
          <w:rFonts w:eastAsia="SimSun"/>
          <w:sz w:val="22"/>
          <w:szCs w:val="22"/>
        </w:rPr>
        <w:t xml:space="preserve"> </w:t>
      </w:r>
      <w:proofErr w:type="spellStart"/>
      <w:r w:rsidRPr="00DD0D25">
        <w:rPr>
          <w:rFonts w:eastAsia="SimSun"/>
          <w:sz w:val="22"/>
          <w:szCs w:val="22"/>
        </w:rPr>
        <w:t>kualitatif</w:t>
      </w:r>
      <w:proofErr w:type="spellEnd"/>
      <w:r w:rsidRPr="00DD0D25">
        <w:rPr>
          <w:rFonts w:eastAsia="SimSun"/>
          <w:sz w:val="22"/>
          <w:szCs w:val="22"/>
        </w:rPr>
        <w:t xml:space="preserve"> </w:t>
      </w:r>
      <w:r w:rsidRPr="00DD0D25">
        <w:rPr>
          <w:rFonts w:eastAsia="SimSun"/>
          <w:sz w:val="22"/>
          <w:szCs w:val="22"/>
          <w:lang w:val="id-ID"/>
        </w:rPr>
        <w:t xml:space="preserve">interpretatif </w:t>
      </w:r>
      <w:proofErr w:type="spellStart"/>
      <w:r w:rsidRPr="00DD0D25">
        <w:rPr>
          <w:rFonts w:eastAsia="SimSun"/>
          <w:sz w:val="22"/>
          <w:szCs w:val="22"/>
        </w:rPr>
        <w:t>dengan</w:t>
      </w:r>
      <w:proofErr w:type="spellEnd"/>
      <w:r w:rsidRPr="00DD0D25">
        <w:rPr>
          <w:rFonts w:eastAsia="SimSun"/>
          <w:sz w:val="22"/>
          <w:szCs w:val="22"/>
        </w:rPr>
        <w:t xml:space="preserve"> </w:t>
      </w:r>
      <w:proofErr w:type="spellStart"/>
      <w:r w:rsidRPr="00DD0D25">
        <w:rPr>
          <w:rFonts w:eastAsia="SimSun"/>
          <w:sz w:val="22"/>
          <w:szCs w:val="22"/>
        </w:rPr>
        <w:t>menggunakan</w:t>
      </w:r>
      <w:proofErr w:type="spellEnd"/>
      <w:r w:rsidRPr="00DD0D25">
        <w:rPr>
          <w:rFonts w:eastAsia="SimSun"/>
          <w:sz w:val="22"/>
          <w:szCs w:val="22"/>
        </w:rPr>
        <w:t xml:space="preserve"> </w:t>
      </w:r>
      <w:proofErr w:type="spellStart"/>
      <w:r w:rsidRPr="00DD0D25">
        <w:rPr>
          <w:rFonts w:eastAsia="SimSun"/>
          <w:sz w:val="22"/>
          <w:szCs w:val="22"/>
        </w:rPr>
        <w:t>analisis</w:t>
      </w:r>
      <w:proofErr w:type="spellEnd"/>
      <w:r w:rsidRPr="00DD0D25">
        <w:rPr>
          <w:rFonts w:eastAsia="SimSun"/>
          <w:sz w:val="22"/>
          <w:szCs w:val="22"/>
        </w:rPr>
        <w:t xml:space="preserve"> </w:t>
      </w:r>
      <w:proofErr w:type="spellStart"/>
      <w:r w:rsidRPr="00DD0D25">
        <w:rPr>
          <w:rFonts w:eastAsia="SimSun"/>
          <w:sz w:val="22"/>
          <w:szCs w:val="22"/>
        </w:rPr>
        <w:t>semiotika</w:t>
      </w:r>
      <w:proofErr w:type="spellEnd"/>
      <w:r w:rsidRPr="00DD0D25">
        <w:rPr>
          <w:rFonts w:eastAsia="SimSun"/>
          <w:sz w:val="22"/>
          <w:szCs w:val="22"/>
        </w:rPr>
        <w:t xml:space="preserve"> </w:t>
      </w:r>
      <w:r w:rsidRPr="00DD0D25">
        <w:rPr>
          <w:sz w:val="22"/>
          <w:szCs w:val="22"/>
        </w:rPr>
        <w:t xml:space="preserve">Ferdinand </w:t>
      </w:r>
      <w:r w:rsidRPr="00DD0D25">
        <w:rPr>
          <w:sz w:val="22"/>
          <w:szCs w:val="22"/>
          <w:lang w:val="id-ID"/>
        </w:rPr>
        <w:t>d</w:t>
      </w:r>
      <w:r w:rsidRPr="00DD0D25">
        <w:rPr>
          <w:sz w:val="22"/>
          <w:szCs w:val="22"/>
        </w:rPr>
        <w:t>e Saussure</w:t>
      </w:r>
      <w:r w:rsidRPr="00DD0D25">
        <w:rPr>
          <w:rFonts w:eastAsia="SimSun"/>
          <w:sz w:val="22"/>
          <w:szCs w:val="22"/>
        </w:rPr>
        <w:t>.</w:t>
      </w:r>
      <w:proofErr w:type="gramEnd"/>
      <w:r w:rsidRPr="00DD0D25">
        <w:rPr>
          <w:rFonts w:eastAsia="SimSun"/>
          <w:sz w:val="22"/>
          <w:szCs w:val="22"/>
        </w:rPr>
        <w:t xml:space="preserve"> </w:t>
      </w:r>
      <w:proofErr w:type="spellStart"/>
      <w:proofErr w:type="gramStart"/>
      <w:r w:rsidRPr="00DD0D25">
        <w:rPr>
          <w:rFonts w:eastAsia="SimSun"/>
          <w:sz w:val="22"/>
          <w:szCs w:val="22"/>
        </w:rPr>
        <w:t>Sebagai</w:t>
      </w:r>
      <w:proofErr w:type="spellEnd"/>
      <w:r w:rsidRPr="00DD0D25">
        <w:rPr>
          <w:rFonts w:eastAsia="SimSun"/>
          <w:sz w:val="22"/>
          <w:szCs w:val="22"/>
        </w:rPr>
        <w:t xml:space="preserve"> </w:t>
      </w:r>
      <w:proofErr w:type="spellStart"/>
      <w:r w:rsidRPr="00DD0D25">
        <w:rPr>
          <w:rFonts w:eastAsia="SimSun"/>
          <w:sz w:val="22"/>
          <w:szCs w:val="22"/>
        </w:rPr>
        <w:t>sebuah</w:t>
      </w:r>
      <w:proofErr w:type="spellEnd"/>
      <w:r w:rsidRPr="00DD0D25">
        <w:rPr>
          <w:rFonts w:eastAsia="SimSun"/>
          <w:sz w:val="22"/>
          <w:szCs w:val="22"/>
        </w:rPr>
        <w:t xml:space="preserve"> </w:t>
      </w:r>
      <w:proofErr w:type="spellStart"/>
      <w:r w:rsidRPr="00DD0D25">
        <w:rPr>
          <w:rFonts w:eastAsia="SimSun"/>
          <w:sz w:val="22"/>
          <w:szCs w:val="22"/>
        </w:rPr>
        <w:t>penelitian</w:t>
      </w:r>
      <w:proofErr w:type="spellEnd"/>
      <w:r w:rsidRPr="00DD0D25">
        <w:rPr>
          <w:rFonts w:eastAsia="SimSun"/>
          <w:sz w:val="22"/>
          <w:szCs w:val="22"/>
        </w:rPr>
        <w:t xml:space="preserve"> </w:t>
      </w:r>
      <w:proofErr w:type="spellStart"/>
      <w:r w:rsidRPr="00DD0D25">
        <w:rPr>
          <w:rFonts w:eastAsia="SimSun"/>
          <w:sz w:val="22"/>
          <w:szCs w:val="22"/>
        </w:rPr>
        <w:t>deskriptif</w:t>
      </w:r>
      <w:proofErr w:type="spellEnd"/>
      <w:r w:rsidRPr="00DD0D25">
        <w:rPr>
          <w:rFonts w:eastAsia="SimSun"/>
          <w:sz w:val="22"/>
          <w:szCs w:val="22"/>
        </w:rPr>
        <w:t xml:space="preserve">, </w:t>
      </w:r>
      <w:proofErr w:type="spellStart"/>
      <w:r w:rsidRPr="00DD0D25">
        <w:rPr>
          <w:rFonts w:eastAsia="SimSun"/>
          <w:sz w:val="22"/>
          <w:szCs w:val="22"/>
        </w:rPr>
        <w:t>penelitian</w:t>
      </w:r>
      <w:proofErr w:type="spellEnd"/>
      <w:r w:rsidRPr="00DD0D25">
        <w:rPr>
          <w:rFonts w:eastAsia="SimSun"/>
          <w:sz w:val="22"/>
          <w:szCs w:val="22"/>
        </w:rPr>
        <w:t xml:space="preserve"> </w:t>
      </w:r>
      <w:proofErr w:type="spellStart"/>
      <w:r w:rsidRPr="00DD0D25">
        <w:rPr>
          <w:rFonts w:eastAsia="SimSun"/>
          <w:sz w:val="22"/>
          <w:szCs w:val="22"/>
        </w:rPr>
        <w:t>ini</w:t>
      </w:r>
      <w:proofErr w:type="spellEnd"/>
      <w:r w:rsidRPr="00DD0D25">
        <w:rPr>
          <w:rFonts w:eastAsia="SimSun"/>
          <w:sz w:val="22"/>
          <w:szCs w:val="22"/>
        </w:rPr>
        <w:t xml:space="preserve"> </w:t>
      </w:r>
      <w:proofErr w:type="spellStart"/>
      <w:r w:rsidRPr="00DD0D25">
        <w:rPr>
          <w:rFonts w:eastAsia="SimSun"/>
          <w:sz w:val="22"/>
          <w:szCs w:val="22"/>
        </w:rPr>
        <w:t>hanya</w:t>
      </w:r>
      <w:proofErr w:type="spellEnd"/>
      <w:r w:rsidRPr="00DD0D25">
        <w:rPr>
          <w:rFonts w:eastAsia="SimSun"/>
          <w:sz w:val="22"/>
          <w:szCs w:val="22"/>
        </w:rPr>
        <w:t xml:space="preserve"> </w:t>
      </w:r>
      <w:proofErr w:type="spellStart"/>
      <w:r w:rsidRPr="00DD0D25">
        <w:rPr>
          <w:rFonts w:eastAsia="SimSun"/>
          <w:sz w:val="22"/>
          <w:szCs w:val="22"/>
        </w:rPr>
        <w:t>memaparkan</w:t>
      </w:r>
      <w:proofErr w:type="spellEnd"/>
      <w:r w:rsidRPr="00DD0D25">
        <w:rPr>
          <w:rFonts w:eastAsia="SimSun"/>
          <w:sz w:val="22"/>
          <w:szCs w:val="22"/>
        </w:rPr>
        <w:t xml:space="preserve"> </w:t>
      </w:r>
      <w:proofErr w:type="spellStart"/>
      <w:r w:rsidRPr="00DD0D25">
        <w:rPr>
          <w:rFonts w:eastAsia="SimSun"/>
          <w:sz w:val="22"/>
          <w:szCs w:val="22"/>
        </w:rPr>
        <w:t>situasi</w:t>
      </w:r>
      <w:proofErr w:type="spellEnd"/>
      <w:r w:rsidRPr="00DD0D25">
        <w:rPr>
          <w:rFonts w:eastAsia="SimSun"/>
          <w:sz w:val="22"/>
          <w:szCs w:val="22"/>
        </w:rPr>
        <w:t xml:space="preserve"> </w:t>
      </w:r>
      <w:proofErr w:type="spellStart"/>
      <w:r w:rsidRPr="00DD0D25">
        <w:rPr>
          <w:rFonts w:eastAsia="SimSun"/>
          <w:sz w:val="22"/>
          <w:szCs w:val="22"/>
        </w:rPr>
        <w:t>atau</w:t>
      </w:r>
      <w:proofErr w:type="spellEnd"/>
      <w:r w:rsidRPr="00DD0D25">
        <w:rPr>
          <w:rFonts w:eastAsia="SimSun"/>
          <w:sz w:val="22"/>
          <w:szCs w:val="22"/>
        </w:rPr>
        <w:t xml:space="preserve"> </w:t>
      </w:r>
      <w:proofErr w:type="spellStart"/>
      <w:r w:rsidRPr="00DD0D25">
        <w:rPr>
          <w:rFonts w:eastAsia="SimSun"/>
          <w:sz w:val="22"/>
          <w:szCs w:val="22"/>
        </w:rPr>
        <w:t>wacana</w:t>
      </w:r>
      <w:proofErr w:type="spellEnd"/>
      <w:r w:rsidRPr="00DD0D25">
        <w:rPr>
          <w:rFonts w:eastAsia="SimSun"/>
          <w:sz w:val="22"/>
          <w:szCs w:val="22"/>
        </w:rPr>
        <w:t xml:space="preserve">, </w:t>
      </w:r>
      <w:proofErr w:type="spellStart"/>
      <w:r w:rsidRPr="00DD0D25">
        <w:rPr>
          <w:rFonts w:eastAsia="SimSun"/>
          <w:sz w:val="22"/>
          <w:szCs w:val="22"/>
        </w:rPr>
        <w:t>tidak</w:t>
      </w:r>
      <w:proofErr w:type="spellEnd"/>
      <w:r w:rsidRPr="00DD0D25">
        <w:rPr>
          <w:rFonts w:eastAsia="SimSun"/>
          <w:sz w:val="22"/>
          <w:szCs w:val="22"/>
        </w:rPr>
        <w:t xml:space="preserve"> </w:t>
      </w:r>
      <w:proofErr w:type="spellStart"/>
      <w:r w:rsidRPr="00DD0D25">
        <w:rPr>
          <w:rFonts w:eastAsia="SimSun"/>
          <w:sz w:val="22"/>
          <w:szCs w:val="22"/>
        </w:rPr>
        <w:t>mencari</w:t>
      </w:r>
      <w:proofErr w:type="spellEnd"/>
      <w:r w:rsidRPr="00DD0D25">
        <w:rPr>
          <w:rFonts w:eastAsia="SimSun"/>
          <w:sz w:val="22"/>
          <w:szCs w:val="22"/>
        </w:rPr>
        <w:t xml:space="preserve"> </w:t>
      </w:r>
      <w:proofErr w:type="spellStart"/>
      <w:r w:rsidRPr="00DD0D25">
        <w:rPr>
          <w:rFonts w:eastAsia="SimSun"/>
          <w:sz w:val="22"/>
          <w:szCs w:val="22"/>
        </w:rPr>
        <w:t>hubungan</w:t>
      </w:r>
      <w:proofErr w:type="spellEnd"/>
      <w:r w:rsidRPr="00DD0D25">
        <w:rPr>
          <w:rFonts w:eastAsia="SimSun"/>
          <w:sz w:val="22"/>
          <w:szCs w:val="22"/>
        </w:rPr>
        <w:t xml:space="preserve">, </w:t>
      </w:r>
      <w:proofErr w:type="spellStart"/>
      <w:r w:rsidRPr="00DD0D25">
        <w:rPr>
          <w:rFonts w:eastAsia="SimSun"/>
          <w:sz w:val="22"/>
          <w:szCs w:val="22"/>
        </w:rPr>
        <w:t>tidak</w:t>
      </w:r>
      <w:proofErr w:type="spellEnd"/>
      <w:r w:rsidRPr="00DD0D25">
        <w:rPr>
          <w:rFonts w:eastAsia="SimSun"/>
          <w:sz w:val="22"/>
          <w:szCs w:val="22"/>
        </w:rPr>
        <w:t xml:space="preserve"> </w:t>
      </w:r>
      <w:proofErr w:type="spellStart"/>
      <w:r w:rsidRPr="00DD0D25">
        <w:rPr>
          <w:rFonts w:eastAsia="SimSun"/>
          <w:sz w:val="22"/>
          <w:szCs w:val="22"/>
        </w:rPr>
        <w:t>menguji</w:t>
      </w:r>
      <w:proofErr w:type="spellEnd"/>
      <w:r w:rsidRPr="00DD0D25">
        <w:rPr>
          <w:rFonts w:eastAsia="SimSun"/>
          <w:sz w:val="22"/>
          <w:szCs w:val="22"/>
        </w:rPr>
        <w:t xml:space="preserve"> </w:t>
      </w:r>
      <w:proofErr w:type="spellStart"/>
      <w:r w:rsidRPr="00DD0D25">
        <w:rPr>
          <w:rFonts w:eastAsia="SimSun"/>
          <w:sz w:val="22"/>
          <w:szCs w:val="22"/>
        </w:rPr>
        <w:t>hipotesis</w:t>
      </w:r>
      <w:proofErr w:type="spellEnd"/>
      <w:r w:rsidRPr="00DD0D25">
        <w:rPr>
          <w:rFonts w:eastAsia="SimSun"/>
          <w:sz w:val="22"/>
          <w:szCs w:val="22"/>
        </w:rPr>
        <w:t xml:space="preserve"> </w:t>
      </w:r>
      <w:proofErr w:type="spellStart"/>
      <w:r w:rsidRPr="00DD0D25">
        <w:rPr>
          <w:rFonts w:eastAsia="SimSun"/>
          <w:sz w:val="22"/>
          <w:szCs w:val="22"/>
        </w:rPr>
        <w:t>atau</w:t>
      </w:r>
      <w:proofErr w:type="spellEnd"/>
      <w:r w:rsidRPr="00DD0D25">
        <w:rPr>
          <w:rFonts w:eastAsia="SimSun"/>
          <w:sz w:val="22"/>
          <w:szCs w:val="22"/>
        </w:rPr>
        <w:t xml:space="preserve"> </w:t>
      </w:r>
      <w:proofErr w:type="spellStart"/>
      <w:r w:rsidRPr="00DD0D25">
        <w:rPr>
          <w:rFonts w:eastAsia="SimSun"/>
          <w:sz w:val="22"/>
          <w:szCs w:val="22"/>
        </w:rPr>
        <w:t>membuat</w:t>
      </w:r>
      <w:proofErr w:type="spellEnd"/>
      <w:r w:rsidRPr="00DD0D25">
        <w:rPr>
          <w:rFonts w:eastAsia="SimSun"/>
          <w:sz w:val="22"/>
          <w:szCs w:val="22"/>
        </w:rPr>
        <w:t xml:space="preserve"> </w:t>
      </w:r>
      <w:proofErr w:type="spellStart"/>
      <w:r w:rsidRPr="00DD0D25">
        <w:rPr>
          <w:rFonts w:eastAsia="SimSun"/>
          <w:sz w:val="22"/>
          <w:szCs w:val="22"/>
        </w:rPr>
        <w:t>prediksi</w:t>
      </w:r>
      <w:proofErr w:type="spellEnd"/>
      <w:r w:rsidRPr="00DD0D25">
        <w:rPr>
          <w:rFonts w:eastAsia="SimSun"/>
          <w:sz w:val="22"/>
          <w:szCs w:val="22"/>
        </w:rPr>
        <w:t>.</w:t>
      </w:r>
      <w:proofErr w:type="gramEnd"/>
      <w:r w:rsidRPr="00DD0D25">
        <w:rPr>
          <w:rFonts w:eastAsia="SimSun"/>
          <w:sz w:val="22"/>
          <w:szCs w:val="22"/>
        </w:rPr>
        <w:t xml:space="preserve"> </w:t>
      </w:r>
      <w:r w:rsidRPr="00DD0D25">
        <w:rPr>
          <w:rFonts w:eastAsia="SimSun"/>
          <w:sz w:val="22"/>
          <w:szCs w:val="22"/>
          <w:lang w:val="id-ID"/>
        </w:rPr>
        <w:t>Data yang digunakan dalam penelitina ini bukan data statistik, melainkan data deskriptif; dengan kata-kata, bukan angka. Melalui metode ini peneliti akan menjelaskan fenomena yang diteliti secara lebih mendalam dan subjektif.</w:t>
      </w:r>
      <w:r w:rsidRPr="00DD0D25">
        <w:rPr>
          <w:rFonts w:eastAsia="SimSun"/>
          <w:sz w:val="22"/>
          <w:szCs w:val="22"/>
        </w:rPr>
        <w:t xml:space="preserve"> </w:t>
      </w:r>
      <w:r w:rsidRPr="00DD0D25">
        <w:rPr>
          <w:sz w:val="22"/>
          <w:szCs w:val="22"/>
          <w:lang w:val="id-ID"/>
        </w:rPr>
        <w:t>Penelitian ini menggunakan analisis semiotika yang merupakan suatu teknik penelitian alternatif bagi kajian komunikasi yang cenderung lebih banyak mengarah pada sumber maupun penerimaan pesan. Pendekatan penelitian ini mengedepankan penyajian data secara terstruktur serta memberi gambaran terperinci tentang subjek penelitian berupa pesan komunikasi dalam bentuk tanda-tanda.</w:t>
      </w:r>
    </w:p>
    <w:p w:rsidR="00925A54" w:rsidRPr="00DD0D25" w:rsidRDefault="00133CA7" w:rsidP="00360F7D">
      <w:pPr>
        <w:ind w:firstLine="840"/>
        <w:jc w:val="both"/>
        <w:rPr>
          <w:sz w:val="22"/>
          <w:szCs w:val="22"/>
        </w:rPr>
      </w:pPr>
      <w:r w:rsidRPr="00DD0D25">
        <w:rPr>
          <w:rFonts w:eastAsia="SimSun"/>
          <w:sz w:val="22"/>
          <w:szCs w:val="22"/>
          <w:lang w:val="id-ID"/>
        </w:rPr>
        <w:t>Data yang di kumpulkan berwujud kata-kata dalam kalimat atau gambar yang memiliki arti yang menggambarkan situasi sebenarnya. Penelitian yang digunakan adalah analisis semuotika yang merupakan ilmu tentang tanda dengan</w:t>
      </w:r>
      <w:r w:rsidRPr="00DD0D25">
        <w:rPr>
          <w:rFonts w:eastAsia="SimSun"/>
          <w:sz w:val="22"/>
          <w:szCs w:val="22"/>
        </w:rPr>
        <w:t xml:space="preserve"> </w:t>
      </w:r>
      <w:proofErr w:type="spellStart"/>
      <w:r w:rsidRPr="00DD0D25">
        <w:rPr>
          <w:rFonts w:eastAsia="SimSun"/>
          <w:sz w:val="22"/>
          <w:szCs w:val="22"/>
        </w:rPr>
        <w:t>memakai</w:t>
      </w:r>
      <w:proofErr w:type="spellEnd"/>
      <w:r w:rsidRPr="00DD0D25">
        <w:rPr>
          <w:rFonts w:eastAsia="SimSun"/>
          <w:sz w:val="22"/>
          <w:szCs w:val="22"/>
        </w:rPr>
        <w:t xml:space="preserve"> </w:t>
      </w:r>
      <w:proofErr w:type="spellStart"/>
      <w:r w:rsidRPr="00DD0D25">
        <w:rPr>
          <w:rFonts w:eastAsia="SimSun"/>
          <w:sz w:val="22"/>
          <w:szCs w:val="22"/>
        </w:rPr>
        <w:t>analisa</w:t>
      </w:r>
      <w:proofErr w:type="spellEnd"/>
      <w:r w:rsidRPr="00DD0D25">
        <w:rPr>
          <w:rFonts w:eastAsia="SimSun"/>
          <w:sz w:val="22"/>
          <w:szCs w:val="22"/>
        </w:rPr>
        <w:t xml:space="preserve"> </w:t>
      </w:r>
      <w:proofErr w:type="spellStart"/>
      <w:r w:rsidRPr="00DD0D25">
        <w:rPr>
          <w:rFonts w:eastAsia="SimSun"/>
          <w:sz w:val="22"/>
          <w:szCs w:val="22"/>
        </w:rPr>
        <w:t>semiotika</w:t>
      </w:r>
      <w:proofErr w:type="spellEnd"/>
      <w:r w:rsidRPr="00DD0D25">
        <w:rPr>
          <w:rFonts w:eastAsia="SimSun"/>
          <w:sz w:val="22"/>
          <w:szCs w:val="22"/>
        </w:rPr>
        <w:t xml:space="preserve"> </w:t>
      </w:r>
      <w:r w:rsidRPr="00DD0D25">
        <w:rPr>
          <w:sz w:val="22"/>
          <w:szCs w:val="22"/>
        </w:rPr>
        <w:t xml:space="preserve">Ferdinand </w:t>
      </w:r>
      <w:r w:rsidRPr="00DD0D25">
        <w:rPr>
          <w:sz w:val="22"/>
          <w:szCs w:val="22"/>
          <w:lang w:val="id-ID"/>
        </w:rPr>
        <w:t>d</w:t>
      </w:r>
      <w:r w:rsidRPr="00DD0D25">
        <w:rPr>
          <w:sz w:val="22"/>
          <w:szCs w:val="22"/>
        </w:rPr>
        <w:t>e Saussure</w:t>
      </w:r>
      <w:r w:rsidRPr="00DD0D25">
        <w:rPr>
          <w:rFonts w:eastAsia="SimSun"/>
          <w:sz w:val="22"/>
          <w:szCs w:val="22"/>
        </w:rPr>
        <w:t xml:space="preserve">. </w:t>
      </w:r>
      <w:r w:rsidRPr="00DD0D25">
        <w:rPr>
          <w:sz w:val="22"/>
          <w:szCs w:val="22"/>
          <w:lang w:val="id-ID"/>
        </w:rPr>
        <w:t>O</w:t>
      </w:r>
      <w:proofErr w:type="spellStart"/>
      <w:r w:rsidRPr="00DD0D25">
        <w:rPr>
          <w:sz w:val="22"/>
          <w:szCs w:val="22"/>
        </w:rPr>
        <w:t>bjek</w:t>
      </w:r>
      <w:proofErr w:type="spellEnd"/>
      <w:r w:rsidRPr="00DD0D25">
        <w:rPr>
          <w:sz w:val="22"/>
          <w:szCs w:val="22"/>
        </w:rPr>
        <w:t xml:space="preserve"> </w:t>
      </w:r>
      <w:proofErr w:type="spellStart"/>
      <w:r w:rsidRPr="00DD0D25">
        <w:rPr>
          <w:sz w:val="22"/>
          <w:szCs w:val="22"/>
        </w:rPr>
        <w:t>penelitian</w:t>
      </w:r>
      <w:proofErr w:type="spellEnd"/>
      <w:r w:rsidRPr="00DD0D25">
        <w:rPr>
          <w:sz w:val="22"/>
          <w:szCs w:val="22"/>
        </w:rPr>
        <w:t xml:space="preserve"> </w:t>
      </w:r>
      <w:proofErr w:type="spellStart"/>
      <w:r w:rsidRPr="00DD0D25">
        <w:rPr>
          <w:sz w:val="22"/>
          <w:szCs w:val="22"/>
        </w:rPr>
        <w:t>adalah</w:t>
      </w:r>
      <w:proofErr w:type="spellEnd"/>
      <w:r w:rsidRPr="00DD0D25">
        <w:rPr>
          <w:sz w:val="22"/>
          <w:szCs w:val="22"/>
        </w:rPr>
        <w:t xml:space="preserve"> </w:t>
      </w:r>
      <w:r w:rsidRPr="00DD0D25">
        <w:rPr>
          <w:sz w:val="22"/>
          <w:szCs w:val="22"/>
          <w:lang w:val="id-ID"/>
        </w:rPr>
        <w:t>konten</w:t>
      </w:r>
      <w:r w:rsidRPr="00DD0D25">
        <w:rPr>
          <w:sz w:val="22"/>
          <w:szCs w:val="22"/>
        </w:rPr>
        <w:t xml:space="preserve"> </w:t>
      </w:r>
      <w:proofErr w:type="spellStart"/>
      <w:r w:rsidRPr="00DD0D25">
        <w:rPr>
          <w:sz w:val="22"/>
          <w:szCs w:val="22"/>
        </w:rPr>
        <w:t>dalam</w:t>
      </w:r>
      <w:proofErr w:type="spellEnd"/>
      <w:r w:rsidRPr="00DD0D25">
        <w:rPr>
          <w:sz w:val="22"/>
          <w:szCs w:val="22"/>
        </w:rPr>
        <w:t xml:space="preserve"> </w:t>
      </w:r>
      <w:proofErr w:type="spellStart"/>
      <w:r w:rsidRPr="00DD0D25">
        <w:rPr>
          <w:sz w:val="22"/>
          <w:szCs w:val="22"/>
        </w:rPr>
        <w:t>iklan</w:t>
      </w:r>
      <w:proofErr w:type="spellEnd"/>
      <w:r w:rsidRPr="00DD0D25">
        <w:rPr>
          <w:sz w:val="22"/>
          <w:szCs w:val="22"/>
        </w:rPr>
        <w:t xml:space="preserve"> “Citra </w:t>
      </w:r>
      <w:proofErr w:type="spellStart"/>
      <w:r w:rsidRPr="00DD0D25">
        <w:rPr>
          <w:sz w:val="22"/>
          <w:szCs w:val="22"/>
        </w:rPr>
        <w:t>Cantik</w:t>
      </w:r>
      <w:proofErr w:type="spellEnd"/>
      <w:r w:rsidRPr="00DD0D25">
        <w:rPr>
          <w:sz w:val="22"/>
          <w:szCs w:val="22"/>
        </w:rPr>
        <w:t xml:space="preserve"> </w:t>
      </w:r>
      <w:r w:rsidRPr="00DD0D25">
        <w:rPr>
          <w:sz w:val="22"/>
          <w:szCs w:val="22"/>
          <w:lang w:val="id-ID"/>
        </w:rPr>
        <w:t>Perempuan</w:t>
      </w:r>
      <w:r w:rsidRPr="00DD0D25">
        <w:rPr>
          <w:sz w:val="22"/>
          <w:szCs w:val="22"/>
        </w:rPr>
        <w:t xml:space="preserve"> Indonesia </w:t>
      </w:r>
      <w:r w:rsidRPr="00DD0D25">
        <w:rPr>
          <w:sz w:val="22"/>
          <w:szCs w:val="22"/>
          <w:lang w:val="id-ID"/>
        </w:rPr>
        <w:t>di mata</w:t>
      </w:r>
      <w:r w:rsidRPr="00DD0D25">
        <w:rPr>
          <w:sz w:val="22"/>
          <w:szCs w:val="22"/>
        </w:rPr>
        <w:t xml:space="preserve"> </w:t>
      </w:r>
      <w:proofErr w:type="spellStart"/>
      <w:r w:rsidRPr="00DD0D25">
        <w:rPr>
          <w:sz w:val="22"/>
          <w:szCs w:val="22"/>
        </w:rPr>
        <w:t>Tantri</w:t>
      </w:r>
      <w:proofErr w:type="spellEnd"/>
      <w:r w:rsidRPr="00DD0D25">
        <w:rPr>
          <w:sz w:val="22"/>
          <w:szCs w:val="22"/>
        </w:rPr>
        <w:t xml:space="preserve"> </w:t>
      </w:r>
      <w:proofErr w:type="spellStart"/>
      <w:r w:rsidRPr="00DD0D25">
        <w:rPr>
          <w:sz w:val="22"/>
          <w:szCs w:val="22"/>
        </w:rPr>
        <w:t>Syalindri</w:t>
      </w:r>
      <w:proofErr w:type="spellEnd"/>
      <w:r w:rsidRPr="00DD0D25">
        <w:rPr>
          <w:sz w:val="22"/>
          <w:szCs w:val="22"/>
        </w:rPr>
        <w:t xml:space="preserve">”. </w:t>
      </w:r>
      <w:proofErr w:type="spellStart"/>
      <w:r w:rsidRPr="00DD0D25">
        <w:rPr>
          <w:sz w:val="22"/>
          <w:szCs w:val="22"/>
        </w:rPr>
        <w:t>Fokus</w:t>
      </w:r>
      <w:proofErr w:type="spellEnd"/>
      <w:r w:rsidRPr="00DD0D25">
        <w:rPr>
          <w:sz w:val="22"/>
          <w:szCs w:val="22"/>
        </w:rPr>
        <w:t xml:space="preserve"> </w:t>
      </w:r>
      <w:proofErr w:type="spellStart"/>
      <w:r w:rsidRPr="00DD0D25">
        <w:rPr>
          <w:sz w:val="22"/>
          <w:szCs w:val="22"/>
        </w:rPr>
        <w:t>penelitian</w:t>
      </w:r>
      <w:proofErr w:type="spellEnd"/>
      <w:r w:rsidRPr="00DD0D25">
        <w:rPr>
          <w:sz w:val="22"/>
          <w:szCs w:val="22"/>
        </w:rPr>
        <w:t xml:space="preserve"> yang di </w:t>
      </w:r>
      <w:proofErr w:type="spellStart"/>
      <w:r w:rsidRPr="00DD0D25">
        <w:rPr>
          <w:sz w:val="22"/>
          <w:szCs w:val="22"/>
        </w:rPr>
        <w:t>ambil</w:t>
      </w:r>
      <w:proofErr w:type="spellEnd"/>
      <w:r w:rsidRPr="00DD0D25">
        <w:rPr>
          <w:sz w:val="22"/>
          <w:szCs w:val="22"/>
        </w:rPr>
        <w:t xml:space="preserve"> </w:t>
      </w:r>
      <w:proofErr w:type="spellStart"/>
      <w:r w:rsidRPr="00DD0D25">
        <w:rPr>
          <w:sz w:val="22"/>
          <w:szCs w:val="22"/>
        </w:rPr>
        <w:t>adalah</w:t>
      </w:r>
      <w:proofErr w:type="spellEnd"/>
      <w:r w:rsidRPr="00DD0D25">
        <w:rPr>
          <w:sz w:val="22"/>
          <w:szCs w:val="22"/>
        </w:rPr>
        <w:t xml:space="preserve"> </w:t>
      </w:r>
      <w:r w:rsidRPr="00DD0D25">
        <w:rPr>
          <w:sz w:val="22"/>
          <w:szCs w:val="22"/>
          <w:lang w:val="id-ID"/>
        </w:rPr>
        <w:t>konten dalam</w:t>
      </w:r>
      <w:r w:rsidRPr="00DD0D25">
        <w:rPr>
          <w:sz w:val="22"/>
          <w:szCs w:val="22"/>
        </w:rPr>
        <w:t xml:space="preserve"> </w:t>
      </w:r>
      <w:proofErr w:type="spellStart"/>
      <w:r w:rsidRPr="00DD0D25">
        <w:rPr>
          <w:sz w:val="22"/>
          <w:szCs w:val="22"/>
        </w:rPr>
        <w:t>iklan</w:t>
      </w:r>
      <w:proofErr w:type="spellEnd"/>
      <w:r w:rsidRPr="00DD0D25">
        <w:rPr>
          <w:sz w:val="22"/>
          <w:szCs w:val="22"/>
        </w:rPr>
        <w:t xml:space="preserve"> “Citra </w:t>
      </w:r>
      <w:proofErr w:type="spellStart"/>
      <w:r w:rsidRPr="00DD0D25">
        <w:rPr>
          <w:sz w:val="22"/>
          <w:szCs w:val="22"/>
        </w:rPr>
        <w:t>Cantik</w:t>
      </w:r>
      <w:proofErr w:type="spellEnd"/>
      <w:r w:rsidRPr="00DD0D25">
        <w:rPr>
          <w:sz w:val="22"/>
          <w:szCs w:val="22"/>
        </w:rPr>
        <w:t xml:space="preserve"> </w:t>
      </w:r>
      <w:r w:rsidRPr="00DD0D25">
        <w:rPr>
          <w:sz w:val="22"/>
          <w:szCs w:val="22"/>
          <w:lang w:val="id-ID"/>
        </w:rPr>
        <w:t>Perempuan</w:t>
      </w:r>
      <w:r w:rsidRPr="00DD0D25">
        <w:rPr>
          <w:sz w:val="22"/>
          <w:szCs w:val="22"/>
        </w:rPr>
        <w:t xml:space="preserve"> Indonesia </w:t>
      </w:r>
      <w:r w:rsidRPr="00DD0D25">
        <w:rPr>
          <w:sz w:val="22"/>
          <w:szCs w:val="22"/>
          <w:lang w:val="id-ID"/>
        </w:rPr>
        <w:t>dimata</w:t>
      </w:r>
      <w:r w:rsidRPr="00DD0D25">
        <w:rPr>
          <w:sz w:val="22"/>
          <w:szCs w:val="22"/>
        </w:rPr>
        <w:t xml:space="preserve"> </w:t>
      </w:r>
      <w:proofErr w:type="spellStart"/>
      <w:r w:rsidRPr="00DD0D25">
        <w:rPr>
          <w:sz w:val="22"/>
          <w:szCs w:val="22"/>
        </w:rPr>
        <w:t>Tantri</w:t>
      </w:r>
      <w:proofErr w:type="spellEnd"/>
      <w:r w:rsidRPr="00DD0D25">
        <w:rPr>
          <w:sz w:val="22"/>
          <w:szCs w:val="22"/>
        </w:rPr>
        <w:t xml:space="preserve"> </w:t>
      </w:r>
      <w:proofErr w:type="spellStart"/>
      <w:r w:rsidRPr="00DD0D25">
        <w:rPr>
          <w:sz w:val="22"/>
          <w:szCs w:val="22"/>
        </w:rPr>
        <w:t>Syalindri</w:t>
      </w:r>
      <w:proofErr w:type="spellEnd"/>
      <w:r w:rsidRPr="00DD0D25">
        <w:rPr>
          <w:sz w:val="22"/>
          <w:szCs w:val="22"/>
        </w:rPr>
        <w:t xml:space="preserve">” yang </w:t>
      </w:r>
      <w:proofErr w:type="spellStart"/>
      <w:r w:rsidRPr="00DD0D25">
        <w:rPr>
          <w:sz w:val="22"/>
          <w:szCs w:val="22"/>
        </w:rPr>
        <w:t>mana</w:t>
      </w:r>
      <w:proofErr w:type="spellEnd"/>
      <w:r w:rsidRPr="00DD0D25">
        <w:rPr>
          <w:sz w:val="22"/>
          <w:szCs w:val="22"/>
        </w:rPr>
        <w:t xml:space="preserve"> </w:t>
      </w:r>
      <w:proofErr w:type="spellStart"/>
      <w:r w:rsidRPr="00DD0D25">
        <w:rPr>
          <w:sz w:val="22"/>
          <w:szCs w:val="22"/>
        </w:rPr>
        <w:t>mengandung</w:t>
      </w:r>
      <w:proofErr w:type="spellEnd"/>
      <w:r w:rsidRPr="00DD0D25">
        <w:rPr>
          <w:sz w:val="22"/>
          <w:szCs w:val="22"/>
        </w:rPr>
        <w:t xml:space="preserve"> </w:t>
      </w:r>
      <w:proofErr w:type="spellStart"/>
      <w:r w:rsidRPr="00DD0D25">
        <w:rPr>
          <w:sz w:val="22"/>
          <w:szCs w:val="22"/>
        </w:rPr>
        <w:t>makna</w:t>
      </w:r>
      <w:proofErr w:type="spellEnd"/>
      <w:r w:rsidRPr="00DD0D25">
        <w:rPr>
          <w:sz w:val="22"/>
          <w:szCs w:val="22"/>
        </w:rPr>
        <w:t xml:space="preserve"> </w:t>
      </w:r>
      <w:proofErr w:type="spellStart"/>
      <w:r w:rsidRPr="00DD0D25">
        <w:rPr>
          <w:sz w:val="22"/>
          <w:szCs w:val="22"/>
        </w:rPr>
        <w:t>pesan</w:t>
      </w:r>
      <w:proofErr w:type="spellEnd"/>
      <w:r w:rsidRPr="00DD0D25">
        <w:rPr>
          <w:sz w:val="22"/>
          <w:szCs w:val="22"/>
        </w:rPr>
        <w:t xml:space="preserve"> yang </w:t>
      </w:r>
      <w:proofErr w:type="spellStart"/>
      <w:r w:rsidRPr="00DD0D25">
        <w:rPr>
          <w:sz w:val="22"/>
          <w:szCs w:val="22"/>
        </w:rPr>
        <w:t>ingin</w:t>
      </w:r>
      <w:proofErr w:type="spellEnd"/>
      <w:r w:rsidRPr="00DD0D25">
        <w:rPr>
          <w:sz w:val="22"/>
          <w:szCs w:val="22"/>
        </w:rPr>
        <w:t xml:space="preserve"> </w:t>
      </w:r>
      <w:proofErr w:type="spellStart"/>
      <w:r w:rsidRPr="00DD0D25">
        <w:rPr>
          <w:sz w:val="22"/>
          <w:szCs w:val="22"/>
        </w:rPr>
        <w:t>disampaikan</w:t>
      </w:r>
      <w:proofErr w:type="spellEnd"/>
      <w:r w:rsidRPr="00DD0D25">
        <w:rPr>
          <w:sz w:val="22"/>
          <w:szCs w:val="22"/>
        </w:rPr>
        <w:t xml:space="preserve"> </w:t>
      </w:r>
      <w:proofErr w:type="spellStart"/>
      <w:r w:rsidRPr="00DD0D25">
        <w:rPr>
          <w:sz w:val="22"/>
          <w:szCs w:val="22"/>
        </w:rPr>
        <w:t>oleh</w:t>
      </w:r>
      <w:proofErr w:type="spellEnd"/>
      <w:r w:rsidRPr="00DD0D25">
        <w:rPr>
          <w:sz w:val="22"/>
          <w:szCs w:val="22"/>
        </w:rPr>
        <w:t xml:space="preserve"> Citra </w:t>
      </w:r>
      <w:proofErr w:type="spellStart"/>
      <w:r w:rsidRPr="00DD0D25">
        <w:rPr>
          <w:sz w:val="22"/>
          <w:szCs w:val="22"/>
        </w:rPr>
        <w:t>kepada</w:t>
      </w:r>
      <w:proofErr w:type="spellEnd"/>
      <w:r w:rsidRPr="00DD0D25">
        <w:rPr>
          <w:sz w:val="22"/>
          <w:szCs w:val="22"/>
        </w:rPr>
        <w:t xml:space="preserve"> </w:t>
      </w:r>
      <w:proofErr w:type="spellStart"/>
      <w:r w:rsidRPr="00DD0D25">
        <w:rPr>
          <w:sz w:val="22"/>
          <w:szCs w:val="22"/>
        </w:rPr>
        <w:t>para</w:t>
      </w:r>
      <w:proofErr w:type="spellEnd"/>
      <w:r w:rsidRPr="00DD0D25">
        <w:rPr>
          <w:sz w:val="22"/>
          <w:szCs w:val="22"/>
        </w:rPr>
        <w:t xml:space="preserve"> </w:t>
      </w:r>
      <w:r w:rsidRPr="00DD0D25">
        <w:rPr>
          <w:sz w:val="22"/>
          <w:szCs w:val="22"/>
          <w:lang w:val="id-ID"/>
        </w:rPr>
        <w:t>perempuan</w:t>
      </w:r>
      <w:r w:rsidRPr="00DD0D25">
        <w:rPr>
          <w:sz w:val="22"/>
          <w:szCs w:val="22"/>
        </w:rPr>
        <w:t xml:space="preserve"> Indonesia.</w:t>
      </w:r>
      <w:r w:rsidRPr="00DD0D25">
        <w:rPr>
          <w:sz w:val="22"/>
          <w:szCs w:val="22"/>
          <w:lang w:val="id-ID"/>
        </w:rPr>
        <w:t xml:space="preserve"> </w:t>
      </w:r>
      <w:proofErr w:type="spellStart"/>
      <w:proofErr w:type="gramStart"/>
      <w:r w:rsidRPr="00DD0D25">
        <w:rPr>
          <w:sz w:val="22"/>
          <w:szCs w:val="22"/>
        </w:rPr>
        <w:t>Dengan</w:t>
      </w:r>
      <w:proofErr w:type="spellEnd"/>
      <w:r w:rsidRPr="00DD0D25">
        <w:rPr>
          <w:sz w:val="22"/>
          <w:szCs w:val="22"/>
        </w:rPr>
        <w:t xml:space="preserve"> </w:t>
      </w:r>
      <w:proofErr w:type="spellStart"/>
      <w:r w:rsidRPr="00DD0D25">
        <w:rPr>
          <w:sz w:val="22"/>
          <w:szCs w:val="22"/>
        </w:rPr>
        <w:t>melihat</w:t>
      </w:r>
      <w:proofErr w:type="spellEnd"/>
      <w:r w:rsidRPr="00DD0D25">
        <w:rPr>
          <w:sz w:val="22"/>
          <w:szCs w:val="22"/>
        </w:rPr>
        <w:t xml:space="preserve"> </w:t>
      </w:r>
      <w:proofErr w:type="spellStart"/>
      <w:r w:rsidRPr="00DD0D25">
        <w:rPr>
          <w:sz w:val="22"/>
          <w:szCs w:val="22"/>
        </w:rPr>
        <w:t>iklan</w:t>
      </w:r>
      <w:proofErr w:type="spellEnd"/>
      <w:r w:rsidRPr="00DD0D25">
        <w:rPr>
          <w:sz w:val="22"/>
          <w:szCs w:val="22"/>
        </w:rPr>
        <w:t xml:space="preserve"> “Citra </w:t>
      </w:r>
      <w:proofErr w:type="spellStart"/>
      <w:r w:rsidRPr="00DD0D25">
        <w:rPr>
          <w:sz w:val="22"/>
          <w:szCs w:val="22"/>
        </w:rPr>
        <w:t>Cantik</w:t>
      </w:r>
      <w:proofErr w:type="spellEnd"/>
      <w:r w:rsidRPr="00DD0D25">
        <w:rPr>
          <w:sz w:val="22"/>
          <w:szCs w:val="22"/>
        </w:rPr>
        <w:t xml:space="preserve"> </w:t>
      </w:r>
      <w:r w:rsidRPr="00DD0D25">
        <w:rPr>
          <w:sz w:val="22"/>
          <w:szCs w:val="22"/>
          <w:lang w:val="id-ID"/>
        </w:rPr>
        <w:t>perempuan</w:t>
      </w:r>
      <w:r w:rsidRPr="00DD0D25">
        <w:rPr>
          <w:sz w:val="22"/>
          <w:szCs w:val="22"/>
        </w:rPr>
        <w:t xml:space="preserve"> Indonesia </w:t>
      </w:r>
      <w:r w:rsidRPr="00DD0D25">
        <w:rPr>
          <w:sz w:val="22"/>
          <w:szCs w:val="22"/>
          <w:lang w:val="id-ID"/>
        </w:rPr>
        <w:t>dimata</w:t>
      </w:r>
      <w:r w:rsidRPr="00DD0D25">
        <w:rPr>
          <w:sz w:val="22"/>
          <w:szCs w:val="22"/>
        </w:rPr>
        <w:t xml:space="preserve"> </w:t>
      </w:r>
      <w:proofErr w:type="spellStart"/>
      <w:r w:rsidRPr="00DD0D25">
        <w:rPr>
          <w:sz w:val="22"/>
          <w:szCs w:val="22"/>
        </w:rPr>
        <w:t>Tantri</w:t>
      </w:r>
      <w:proofErr w:type="spellEnd"/>
      <w:r w:rsidRPr="00DD0D25">
        <w:rPr>
          <w:sz w:val="22"/>
          <w:szCs w:val="22"/>
        </w:rPr>
        <w:t xml:space="preserve"> </w:t>
      </w:r>
      <w:proofErr w:type="spellStart"/>
      <w:r w:rsidRPr="00DD0D25">
        <w:rPr>
          <w:sz w:val="22"/>
          <w:szCs w:val="22"/>
        </w:rPr>
        <w:t>Syalindri</w:t>
      </w:r>
      <w:proofErr w:type="spellEnd"/>
      <w:r w:rsidRPr="00DD0D25">
        <w:rPr>
          <w:sz w:val="22"/>
          <w:szCs w:val="22"/>
        </w:rPr>
        <w:t xml:space="preserve">” </w:t>
      </w:r>
      <w:proofErr w:type="spellStart"/>
      <w:r w:rsidRPr="00DD0D25">
        <w:rPr>
          <w:sz w:val="22"/>
          <w:szCs w:val="22"/>
        </w:rPr>
        <w:t>maka</w:t>
      </w:r>
      <w:proofErr w:type="spellEnd"/>
      <w:r w:rsidRPr="00DD0D25">
        <w:rPr>
          <w:sz w:val="22"/>
          <w:szCs w:val="22"/>
        </w:rPr>
        <w:t xml:space="preserve"> </w:t>
      </w:r>
      <w:proofErr w:type="spellStart"/>
      <w:r w:rsidRPr="00DD0D25">
        <w:rPr>
          <w:sz w:val="22"/>
          <w:szCs w:val="22"/>
        </w:rPr>
        <w:t>peneliti</w:t>
      </w:r>
      <w:proofErr w:type="spellEnd"/>
      <w:r w:rsidRPr="00DD0D25">
        <w:rPr>
          <w:sz w:val="22"/>
          <w:szCs w:val="22"/>
        </w:rPr>
        <w:t xml:space="preserve"> </w:t>
      </w:r>
      <w:proofErr w:type="spellStart"/>
      <w:r w:rsidRPr="00DD0D25">
        <w:rPr>
          <w:sz w:val="22"/>
          <w:szCs w:val="22"/>
        </w:rPr>
        <w:t>mencari</w:t>
      </w:r>
      <w:proofErr w:type="spellEnd"/>
      <w:r w:rsidRPr="00DD0D25">
        <w:rPr>
          <w:sz w:val="22"/>
          <w:szCs w:val="22"/>
        </w:rPr>
        <w:t xml:space="preserve"> </w:t>
      </w:r>
      <w:proofErr w:type="spellStart"/>
      <w:r w:rsidRPr="00DD0D25">
        <w:rPr>
          <w:sz w:val="22"/>
          <w:szCs w:val="22"/>
        </w:rPr>
        <w:t>indikator</w:t>
      </w:r>
      <w:proofErr w:type="spellEnd"/>
      <w:r w:rsidRPr="00DD0D25">
        <w:rPr>
          <w:sz w:val="22"/>
          <w:szCs w:val="22"/>
        </w:rPr>
        <w:t xml:space="preserve"> </w:t>
      </w:r>
      <w:proofErr w:type="spellStart"/>
      <w:r w:rsidRPr="00DD0D25">
        <w:rPr>
          <w:sz w:val="22"/>
          <w:szCs w:val="22"/>
        </w:rPr>
        <w:t>semiotika</w:t>
      </w:r>
      <w:proofErr w:type="spellEnd"/>
      <w:r w:rsidRPr="00DD0D25">
        <w:rPr>
          <w:sz w:val="22"/>
          <w:szCs w:val="22"/>
        </w:rPr>
        <w:t xml:space="preserve"> </w:t>
      </w:r>
      <w:proofErr w:type="spellStart"/>
      <w:r w:rsidRPr="00DD0D25">
        <w:rPr>
          <w:sz w:val="22"/>
          <w:szCs w:val="22"/>
        </w:rPr>
        <w:t>makna</w:t>
      </w:r>
      <w:proofErr w:type="spellEnd"/>
      <w:r w:rsidRPr="00DD0D25">
        <w:rPr>
          <w:sz w:val="22"/>
          <w:szCs w:val="22"/>
        </w:rPr>
        <w:t xml:space="preserve"> </w:t>
      </w:r>
      <w:proofErr w:type="spellStart"/>
      <w:r w:rsidRPr="00DD0D25">
        <w:rPr>
          <w:sz w:val="22"/>
          <w:szCs w:val="22"/>
        </w:rPr>
        <w:t>pesan</w:t>
      </w:r>
      <w:proofErr w:type="spellEnd"/>
      <w:r w:rsidRPr="00DD0D25">
        <w:rPr>
          <w:sz w:val="22"/>
          <w:szCs w:val="22"/>
        </w:rPr>
        <w:t xml:space="preserve"> </w:t>
      </w:r>
      <w:proofErr w:type="spellStart"/>
      <w:r w:rsidRPr="00DD0D25">
        <w:rPr>
          <w:sz w:val="22"/>
          <w:szCs w:val="22"/>
        </w:rPr>
        <w:t>dalam</w:t>
      </w:r>
      <w:proofErr w:type="spellEnd"/>
      <w:r w:rsidRPr="00DD0D25">
        <w:rPr>
          <w:sz w:val="22"/>
          <w:szCs w:val="22"/>
        </w:rPr>
        <w:t xml:space="preserve"> </w:t>
      </w:r>
      <w:proofErr w:type="spellStart"/>
      <w:r w:rsidRPr="00DD0D25">
        <w:rPr>
          <w:sz w:val="22"/>
          <w:szCs w:val="22"/>
        </w:rPr>
        <w:t>iklan</w:t>
      </w:r>
      <w:proofErr w:type="spellEnd"/>
      <w:r w:rsidRPr="00DD0D25">
        <w:rPr>
          <w:sz w:val="22"/>
          <w:szCs w:val="22"/>
        </w:rPr>
        <w:t xml:space="preserve"> </w:t>
      </w:r>
      <w:proofErr w:type="spellStart"/>
      <w:r w:rsidRPr="00DD0D25">
        <w:rPr>
          <w:sz w:val="22"/>
          <w:szCs w:val="22"/>
        </w:rPr>
        <w:t>tersebut</w:t>
      </w:r>
      <w:proofErr w:type="spellEnd"/>
      <w:r w:rsidRPr="00DD0D25">
        <w:rPr>
          <w:sz w:val="22"/>
          <w:szCs w:val="22"/>
        </w:rPr>
        <w:t>.</w:t>
      </w:r>
      <w:proofErr w:type="gramEnd"/>
      <w:r w:rsidRPr="00DD0D25">
        <w:rPr>
          <w:sz w:val="22"/>
          <w:szCs w:val="22"/>
          <w:lang w:val="id-ID"/>
        </w:rPr>
        <w:t xml:space="preserve"> Berikut ini adalah pengelompokan konten dalam iklan produk Citra berdasarkan bait dan scene yang terdapat didalamnya</w:t>
      </w:r>
      <w:r w:rsidRPr="00DD0D25">
        <w:rPr>
          <w:sz w:val="22"/>
          <w:szCs w:val="22"/>
        </w:rPr>
        <w:t xml:space="preserve"> </w:t>
      </w:r>
      <w:proofErr w:type="spellStart"/>
      <w:r w:rsidRPr="00DD0D25">
        <w:rPr>
          <w:sz w:val="22"/>
          <w:szCs w:val="22"/>
        </w:rPr>
        <w:t>dengan</w:t>
      </w:r>
      <w:proofErr w:type="spellEnd"/>
      <w:r w:rsidRPr="00DD0D25">
        <w:rPr>
          <w:sz w:val="22"/>
          <w:szCs w:val="22"/>
        </w:rPr>
        <w:t xml:space="preserve"> </w:t>
      </w:r>
      <w:proofErr w:type="spellStart"/>
      <w:r w:rsidRPr="00DD0D25">
        <w:rPr>
          <w:sz w:val="22"/>
          <w:szCs w:val="22"/>
        </w:rPr>
        <w:t>berdasarkan</w:t>
      </w:r>
      <w:proofErr w:type="spellEnd"/>
      <w:r w:rsidRPr="00DD0D25">
        <w:rPr>
          <w:sz w:val="22"/>
          <w:szCs w:val="22"/>
        </w:rPr>
        <w:t xml:space="preserve"> </w:t>
      </w:r>
      <w:proofErr w:type="spellStart"/>
      <w:r w:rsidRPr="00DD0D25">
        <w:rPr>
          <w:sz w:val="22"/>
          <w:szCs w:val="22"/>
        </w:rPr>
        <w:t>dua</w:t>
      </w:r>
      <w:proofErr w:type="spellEnd"/>
      <w:r w:rsidRPr="00DD0D25">
        <w:rPr>
          <w:sz w:val="22"/>
          <w:szCs w:val="22"/>
        </w:rPr>
        <w:t xml:space="preserve"> </w:t>
      </w:r>
      <w:proofErr w:type="spellStart"/>
      <w:r w:rsidRPr="00DD0D25">
        <w:rPr>
          <w:sz w:val="22"/>
          <w:szCs w:val="22"/>
        </w:rPr>
        <w:t>aspek</w:t>
      </w:r>
      <w:proofErr w:type="spellEnd"/>
      <w:r w:rsidRPr="00DD0D25">
        <w:rPr>
          <w:sz w:val="22"/>
          <w:szCs w:val="22"/>
        </w:rPr>
        <w:t xml:space="preserve"> </w:t>
      </w:r>
      <w:proofErr w:type="spellStart"/>
      <w:r w:rsidRPr="00DD0D25">
        <w:rPr>
          <w:sz w:val="22"/>
          <w:szCs w:val="22"/>
        </w:rPr>
        <w:t>Semiotika</w:t>
      </w:r>
      <w:proofErr w:type="spellEnd"/>
      <w:r w:rsidRPr="00DD0D25">
        <w:rPr>
          <w:sz w:val="22"/>
          <w:szCs w:val="22"/>
        </w:rPr>
        <w:t xml:space="preserve"> </w:t>
      </w:r>
      <w:proofErr w:type="spellStart"/>
      <w:r w:rsidRPr="00DD0D25">
        <w:rPr>
          <w:sz w:val="22"/>
          <w:szCs w:val="22"/>
        </w:rPr>
        <w:t>menurut</w:t>
      </w:r>
      <w:proofErr w:type="spellEnd"/>
      <w:r w:rsidRPr="00DD0D25">
        <w:rPr>
          <w:sz w:val="22"/>
          <w:szCs w:val="22"/>
        </w:rPr>
        <w:t xml:space="preserve"> Saussure </w:t>
      </w:r>
      <w:proofErr w:type="spellStart"/>
      <w:r w:rsidRPr="00DD0D25">
        <w:rPr>
          <w:sz w:val="22"/>
          <w:szCs w:val="22"/>
        </w:rPr>
        <w:t>yaitu</w:t>
      </w:r>
      <w:proofErr w:type="spellEnd"/>
      <w:r w:rsidRPr="00DD0D25">
        <w:rPr>
          <w:sz w:val="22"/>
          <w:szCs w:val="22"/>
        </w:rPr>
        <w:t xml:space="preserve"> </w:t>
      </w:r>
      <w:proofErr w:type="spellStart"/>
      <w:r w:rsidRPr="00DD0D25">
        <w:rPr>
          <w:sz w:val="22"/>
          <w:szCs w:val="22"/>
        </w:rPr>
        <w:t>penanda</w:t>
      </w:r>
      <w:proofErr w:type="spellEnd"/>
      <w:r w:rsidRPr="00DD0D25">
        <w:rPr>
          <w:sz w:val="22"/>
          <w:szCs w:val="22"/>
        </w:rPr>
        <w:t xml:space="preserve"> (</w:t>
      </w:r>
      <w:r w:rsidRPr="00DD0D25">
        <w:rPr>
          <w:i/>
          <w:iCs/>
          <w:sz w:val="22"/>
          <w:szCs w:val="22"/>
        </w:rPr>
        <w:t>signifier</w:t>
      </w:r>
      <w:r w:rsidRPr="00DD0D25">
        <w:rPr>
          <w:sz w:val="22"/>
          <w:szCs w:val="22"/>
        </w:rPr>
        <w:t xml:space="preserve">), </w:t>
      </w:r>
      <w:proofErr w:type="spellStart"/>
      <w:r w:rsidRPr="00DD0D25">
        <w:rPr>
          <w:sz w:val="22"/>
          <w:szCs w:val="22"/>
        </w:rPr>
        <w:t>petanda</w:t>
      </w:r>
      <w:proofErr w:type="spellEnd"/>
      <w:r w:rsidRPr="00DD0D25">
        <w:rPr>
          <w:sz w:val="22"/>
          <w:szCs w:val="22"/>
        </w:rPr>
        <w:t xml:space="preserve"> (</w:t>
      </w:r>
      <w:r w:rsidRPr="00DD0D25">
        <w:rPr>
          <w:i/>
          <w:iCs/>
          <w:sz w:val="22"/>
          <w:szCs w:val="22"/>
        </w:rPr>
        <w:t>signified</w:t>
      </w:r>
      <w:r w:rsidRPr="00DD0D25">
        <w:rPr>
          <w:sz w:val="22"/>
          <w:szCs w:val="22"/>
        </w:rPr>
        <w:t>)</w:t>
      </w:r>
      <w:r w:rsidRPr="00DD0D25">
        <w:rPr>
          <w:sz w:val="22"/>
          <w:szCs w:val="22"/>
          <w:lang w:val="id-ID"/>
        </w:rPr>
        <w:t>, s</w:t>
      </w:r>
      <w:proofErr w:type="spellStart"/>
      <w:r w:rsidRPr="00DD0D25">
        <w:rPr>
          <w:sz w:val="22"/>
          <w:szCs w:val="22"/>
        </w:rPr>
        <w:t>erta</w:t>
      </w:r>
      <w:proofErr w:type="spellEnd"/>
      <w:r w:rsidRPr="00DD0D25">
        <w:rPr>
          <w:sz w:val="22"/>
          <w:szCs w:val="22"/>
        </w:rPr>
        <w:t xml:space="preserve"> </w:t>
      </w:r>
      <w:proofErr w:type="spellStart"/>
      <w:r w:rsidRPr="00DD0D25">
        <w:rPr>
          <w:sz w:val="22"/>
          <w:szCs w:val="22"/>
        </w:rPr>
        <w:t>melakukan</w:t>
      </w:r>
      <w:proofErr w:type="spellEnd"/>
      <w:r w:rsidRPr="00DD0D25">
        <w:rPr>
          <w:sz w:val="22"/>
          <w:szCs w:val="22"/>
        </w:rPr>
        <w:t xml:space="preserve"> </w:t>
      </w:r>
      <w:proofErr w:type="spellStart"/>
      <w:r w:rsidRPr="00DD0D25">
        <w:rPr>
          <w:sz w:val="22"/>
          <w:szCs w:val="22"/>
        </w:rPr>
        <w:t>pembahasan</w:t>
      </w:r>
      <w:proofErr w:type="spellEnd"/>
      <w:r w:rsidRPr="00DD0D25">
        <w:rPr>
          <w:sz w:val="22"/>
          <w:szCs w:val="22"/>
        </w:rPr>
        <w:t xml:space="preserve"> </w:t>
      </w:r>
      <w:proofErr w:type="spellStart"/>
      <w:r w:rsidRPr="00DD0D25">
        <w:rPr>
          <w:sz w:val="22"/>
          <w:szCs w:val="22"/>
        </w:rPr>
        <w:t>berdasarkan</w:t>
      </w:r>
      <w:proofErr w:type="spellEnd"/>
      <w:r w:rsidRPr="00DD0D25">
        <w:rPr>
          <w:sz w:val="22"/>
          <w:szCs w:val="22"/>
        </w:rPr>
        <w:t xml:space="preserve"> </w:t>
      </w:r>
      <w:proofErr w:type="spellStart"/>
      <w:r w:rsidRPr="00DD0D25">
        <w:rPr>
          <w:sz w:val="22"/>
          <w:szCs w:val="22"/>
        </w:rPr>
        <w:t>dua</w:t>
      </w:r>
      <w:proofErr w:type="spellEnd"/>
      <w:r w:rsidRPr="00DD0D25">
        <w:rPr>
          <w:sz w:val="22"/>
          <w:szCs w:val="22"/>
        </w:rPr>
        <w:t xml:space="preserve"> </w:t>
      </w:r>
      <w:proofErr w:type="spellStart"/>
      <w:r w:rsidRPr="00DD0D25">
        <w:rPr>
          <w:sz w:val="22"/>
          <w:szCs w:val="22"/>
        </w:rPr>
        <w:t>unsur</w:t>
      </w:r>
      <w:proofErr w:type="spellEnd"/>
      <w:r w:rsidRPr="00DD0D25">
        <w:rPr>
          <w:sz w:val="22"/>
          <w:szCs w:val="22"/>
        </w:rPr>
        <w:t xml:space="preserve"> yang </w:t>
      </w:r>
      <w:proofErr w:type="spellStart"/>
      <w:r w:rsidRPr="00DD0D25">
        <w:rPr>
          <w:sz w:val="22"/>
          <w:szCs w:val="22"/>
        </w:rPr>
        <w:t>telah</w:t>
      </w:r>
      <w:proofErr w:type="spellEnd"/>
      <w:r w:rsidRPr="00DD0D25">
        <w:rPr>
          <w:sz w:val="22"/>
          <w:szCs w:val="22"/>
        </w:rPr>
        <w:t xml:space="preserve"> </w:t>
      </w:r>
      <w:proofErr w:type="spellStart"/>
      <w:r w:rsidRPr="00DD0D25">
        <w:rPr>
          <w:sz w:val="22"/>
          <w:szCs w:val="22"/>
        </w:rPr>
        <w:t>ditetapkan</w:t>
      </w:r>
      <w:proofErr w:type="spellEnd"/>
      <w:r w:rsidRPr="00DD0D25">
        <w:rPr>
          <w:sz w:val="22"/>
          <w:szCs w:val="22"/>
        </w:rPr>
        <w:t>.</w:t>
      </w:r>
    </w:p>
    <w:p w:rsidR="00925A54" w:rsidRPr="00DD0D25" w:rsidRDefault="00925A54" w:rsidP="00360F7D">
      <w:pPr>
        <w:jc w:val="both"/>
        <w:rPr>
          <w:b/>
          <w:sz w:val="22"/>
          <w:szCs w:val="22"/>
        </w:rPr>
      </w:pPr>
    </w:p>
    <w:p w:rsidR="00925A54" w:rsidRPr="00DD0D25" w:rsidRDefault="00133CA7" w:rsidP="00360F7D">
      <w:pPr>
        <w:jc w:val="both"/>
        <w:rPr>
          <w:b/>
          <w:sz w:val="22"/>
          <w:szCs w:val="22"/>
        </w:rPr>
      </w:pPr>
      <w:r w:rsidRPr="00DD0D25">
        <w:rPr>
          <w:b/>
          <w:sz w:val="22"/>
          <w:szCs w:val="22"/>
        </w:rPr>
        <w:t>HASIL PENELITIAN DAN PEMBAHASAN</w:t>
      </w:r>
    </w:p>
    <w:p w:rsidR="00925A54" w:rsidRPr="00DD0D25" w:rsidRDefault="00133CA7" w:rsidP="00360F7D">
      <w:pPr>
        <w:ind w:firstLine="567"/>
        <w:jc w:val="both"/>
        <w:rPr>
          <w:b/>
          <w:sz w:val="22"/>
          <w:szCs w:val="22"/>
        </w:rPr>
      </w:pPr>
      <w:r w:rsidRPr="00DD0D25">
        <w:rPr>
          <w:b/>
          <w:sz w:val="22"/>
          <w:szCs w:val="22"/>
        </w:rPr>
        <w:t>Bait I</w:t>
      </w:r>
    </w:p>
    <w:tbl>
      <w:tblPr>
        <w:tblStyle w:val="TableGrid"/>
        <w:tblpPr w:leftFromText="180" w:rightFromText="180" w:vertAnchor="text" w:horzAnchor="margin" w:tblpY="119"/>
        <w:tblOverlap w:val="never"/>
        <w:tblW w:w="7621" w:type="dxa"/>
        <w:tblLayout w:type="fixed"/>
        <w:tblLook w:val="04A0" w:firstRow="1" w:lastRow="0" w:firstColumn="1" w:lastColumn="0" w:noHBand="0" w:noVBand="1"/>
      </w:tblPr>
      <w:tblGrid>
        <w:gridCol w:w="3114"/>
        <w:gridCol w:w="4507"/>
      </w:tblGrid>
      <w:tr w:rsidR="00925A54" w:rsidRPr="00DD0D25" w:rsidTr="00360F7D">
        <w:tc>
          <w:tcPr>
            <w:tcW w:w="3114"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507"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14" w:type="dxa"/>
          </w:tcPr>
          <w:p w:rsidR="00925A54" w:rsidRPr="00DD0D25" w:rsidRDefault="00133CA7" w:rsidP="00360F7D">
            <w:pPr>
              <w:jc w:val="both"/>
              <w:rPr>
                <w:b/>
                <w:bCs/>
                <w:i/>
                <w:sz w:val="22"/>
                <w:szCs w:val="22"/>
              </w:rPr>
            </w:pPr>
            <w:r w:rsidRPr="00DD0D25">
              <w:rPr>
                <w:b/>
                <w:bCs/>
                <w:i/>
                <w:sz w:val="22"/>
                <w:szCs w:val="22"/>
              </w:rPr>
              <w:t>[Setiap ada pertanyaan : apa itu citra cantik indonesia ?]</w:t>
            </w:r>
          </w:p>
          <w:p w:rsidR="00925A54" w:rsidRPr="00DD0D25" w:rsidRDefault="00133CA7" w:rsidP="00360F7D">
            <w:pPr>
              <w:jc w:val="both"/>
              <w:rPr>
                <w:b/>
                <w:bCs/>
                <w:i/>
                <w:sz w:val="22"/>
                <w:szCs w:val="22"/>
              </w:rPr>
            </w:pPr>
            <w:r w:rsidRPr="00DD0D25">
              <w:rPr>
                <w:b/>
                <w:bCs/>
                <w:i/>
                <w:sz w:val="22"/>
                <w:szCs w:val="22"/>
              </w:rPr>
              <w:t xml:space="preserve"> [Hampir semua perempuan bilang ; rambut panjang, kulit cerah, langsing, taat pada orang tua.]</w:t>
            </w:r>
          </w:p>
          <w:p w:rsidR="00925A54" w:rsidRPr="00DD0D25" w:rsidRDefault="00133CA7" w:rsidP="00360F7D">
            <w:pPr>
              <w:jc w:val="both"/>
              <w:rPr>
                <w:i/>
                <w:sz w:val="22"/>
                <w:szCs w:val="22"/>
              </w:rPr>
            </w:pPr>
            <w:r w:rsidRPr="00DD0D25">
              <w:rPr>
                <w:b/>
                <w:bCs/>
                <w:i/>
                <w:sz w:val="22"/>
                <w:szCs w:val="22"/>
              </w:rPr>
              <w:t>[Seolah-olah kaya sudah menghafal !]</w:t>
            </w:r>
          </w:p>
        </w:tc>
        <w:tc>
          <w:tcPr>
            <w:tcW w:w="4507" w:type="dxa"/>
          </w:tcPr>
          <w:p w:rsidR="00925A54" w:rsidRPr="00DD0D25" w:rsidRDefault="00133CA7" w:rsidP="00360F7D">
            <w:pPr>
              <w:jc w:val="both"/>
              <w:rPr>
                <w:sz w:val="22"/>
                <w:szCs w:val="22"/>
              </w:rPr>
            </w:pPr>
            <w:r w:rsidRPr="00DD0D25">
              <w:rPr>
                <w:sz w:val="22"/>
                <w:szCs w:val="22"/>
              </w:rPr>
              <w:t xml:space="preserve">Pengiklan ingin menyampaikan bahwa pertanyaan “apa itu citra cantik Indonesia?” adalah sebuah pertanyaan yang sangat mudah diperdengarkan, dan menjadi sebuah budaya dalam kehidupan bermasyarakat. Makna dari kata “Citra” diartikan sebagai gambaran/rupa/bagian dari yang dimaksudkan /hal utama untuk dinilai, maka dengan kata Citra tersebut, pengiklan akan membangun pola pikir untuk mempengaruhi pendengar dan penonton </w:t>
            </w:r>
            <w:r w:rsidRPr="00DD0D25">
              <w:rPr>
                <w:sz w:val="22"/>
                <w:szCs w:val="22"/>
              </w:rPr>
              <w:lastRenderedPageBreak/>
              <w:t xml:space="preserve">iklan tersebut. </w:t>
            </w:r>
          </w:p>
          <w:p w:rsidR="00925A54" w:rsidRPr="00DD0D25" w:rsidRDefault="00133CA7" w:rsidP="00360F7D">
            <w:pPr>
              <w:jc w:val="both"/>
              <w:rPr>
                <w:sz w:val="22"/>
                <w:szCs w:val="22"/>
              </w:rPr>
            </w:pPr>
            <w:r w:rsidRPr="00DD0D25">
              <w:rPr>
                <w:sz w:val="22"/>
                <w:szCs w:val="22"/>
              </w:rPr>
              <w:t xml:space="preserve">Pandangan yang begitu </w:t>
            </w:r>
            <w:r w:rsidRPr="00DD0D25">
              <w:rPr>
                <w:i/>
                <w:iCs/>
                <w:sz w:val="22"/>
                <w:szCs w:val="22"/>
              </w:rPr>
              <w:t>general</w:t>
            </w:r>
            <w:r w:rsidRPr="00DD0D25">
              <w:rPr>
                <w:sz w:val="22"/>
                <w:szCs w:val="22"/>
              </w:rPr>
              <w:t xml:space="preserve"> (umum) telah terbangun dengan sendirinya di masyarakat. Hal ini membuat setiap orang yang telah “terasuki” oleh makna cantik akan menjawab dengan standar yang sama yaitu ; rambut panjang, kulit cerah, langsing, taat pada orang tua. Hal ini menjadi standar dalam menetapkan makna cantik bagi perempuan Indonesia.</w:t>
            </w:r>
          </w:p>
          <w:p w:rsidR="00925A54" w:rsidRPr="00DD0D25" w:rsidRDefault="00133CA7" w:rsidP="00360F7D">
            <w:pPr>
              <w:jc w:val="both"/>
              <w:rPr>
                <w:sz w:val="22"/>
                <w:szCs w:val="22"/>
              </w:rPr>
            </w:pPr>
            <w:r w:rsidRPr="00DD0D25">
              <w:rPr>
                <w:sz w:val="22"/>
                <w:szCs w:val="22"/>
              </w:rPr>
              <w:t>Faktor penetapan makna cantik itu sendiri tersampaikan tidak hanya secara fisik, tetapi juga dipengaruhi oleh faktor kecantikan yang bersumber di dalam diri seorang perempuan, dengan mengusung “taat pada orang tua”, jelas pengiklan menunjukkan nilai dan norma sosial yang harus dimiliki oleh perempuan untuk menjadi perempuan dengan Citra Cantik Indonesia.</w:t>
            </w:r>
          </w:p>
        </w:tc>
      </w:tr>
    </w:tbl>
    <w:p w:rsidR="00925A54" w:rsidRPr="00DD0D25" w:rsidRDefault="00133CA7" w:rsidP="00360F7D">
      <w:pPr>
        <w:ind w:firstLine="567"/>
        <w:jc w:val="both"/>
        <w:rPr>
          <w:b/>
          <w:sz w:val="22"/>
          <w:szCs w:val="22"/>
        </w:rPr>
      </w:pPr>
      <w:r w:rsidRPr="00DD0D25">
        <w:rPr>
          <w:b/>
          <w:sz w:val="22"/>
          <w:szCs w:val="22"/>
        </w:rPr>
        <w:lastRenderedPageBreak/>
        <w:t>Bait II</w:t>
      </w:r>
    </w:p>
    <w:tbl>
      <w:tblPr>
        <w:tblStyle w:val="TableGrid"/>
        <w:tblW w:w="7621" w:type="dxa"/>
        <w:tblLayout w:type="fixed"/>
        <w:tblLook w:val="04A0" w:firstRow="1" w:lastRow="0" w:firstColumn="1" w:lastColumn="0" w:noHBand="0" w:noVBand="1"/>
      </w:tblPr>
      <w:tblGrid>
        <w:gridCol w:w="3159"/>
        <w:gridCol w:w="4462"/>
      </w:tblGrid>
      <w:tr w:rsidR="00925A54" w:rsidRPr="00DD0D25" w:rsidTr="00360F7D">
        <w:tc>
          <w:tcPr>
            <w:tcW w:w="3159"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462"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59" w:type="dxa"/>
          </w:tcPr>
          <w:p w:rsidR="00925A54" w:rsidRPr="00DD0D25" w:rsidRDefault="00133CA7" w:rsidP="00360F7D">
            <w:pPr>
              <w:jc w:val="both"/>
              <w:rPr>
                <w:b/>
                <w:bCs/>
                <w:i/>
                <w:sz w:val="22"/>
                <w:szCs w:val="22"/>
              </w:rPr>
            </w:pPr>
            <w:r w:rsidRPr="00DD0D25">
              <w:rPr>
                <w:b/>
                <w:bCs/>
                <w:i/>
                <w:sz w:val="22"/>
                <w:szCs w:val="22"/>
              </w:rPr>
              <w:t>[Dari luar saya terlihat seperti rocker],</w:t>
            </w:r>
          </w:p>
          <w:p w:rsidR="00925A54" w:rsidRPr="00DD0D25" w:rsidRDefault="00133CA7" w:rsidP="00360F7D">
            <w:pPr>
              <w:jc w:val="both"/>
              <w:rPr>
                <w:b/>
                <w:bCs/>
                <w:i/>
                <w:sz w:val="22"/>
                <w:szCs w:val="22"/>
              </w:rPr>
            </w:pPr>
            <w:r w:rsidRPr="00DD0D25">
              <w:rPr>
                <w:b/>
                <w:bCs/>
                <w:i/>
                <w:sz w:val="22"/>
                <w:szCs w:val="22"/>
              </w:rPr>
              <w:t>[tapi kalau dari dalam, saya tetap perempuan indonesia asli,]</w:t>
            </w:r>
          </w:p>
          <w:p w:rsidR="00925A54" w:rsidRPr="00DD0D25" w:rsidRDefault="00133CA7" w:rsidP="00360F7D">
            <w:pPr>
              <w:jc w:val="both"/>
              <w:rPr>
                <w:i/>
                <w:sz w:val="22"/>
                <w:szCs w:val="22"/>
              </w:rPr>
            </w:pPr>
            <w:r w:rsidRPr="00DD0D25">
              <w:rPr>
                <w:b/>
                <w:bCs/>
                <w:i/>
                <w:sz w:val="22"/>
                <w:szCs w:val="22"/>
              </w:rPr>
              <w:t>[yang nurut sama apa yang dibilangin sama ibu saya.]</w:t>
            </w:r>
          </w:p>
        </w:tc>
        <w:tc>
          <w:tcPr>
            <w:tcW w:w="4462" w:type="dxa"/>
          </w:tcPr>
          <w:p w:rsidR="00925A54" w:rsidRPr="00DD0D25" w:rsidRDefault="00133CA7" w:rsidP="00360F7D">
            <w:pPr>
              <w:jc w:val="both"/>
              <w:rPr>
                <w:sz w:val="22"/>
                <w:szCs w:val="22"/>
              </w:rPr>
            </w:pPr>
            <w:r w:rsidRPr="00DD0D25">
              <w:rPr>
                <w:sz w:val="22"/>
                <w:szCs w:val="22"/>
              </w:rPr>
              <w:t xml:space="preserve">Pada rangkaian iklan tersebut menjelaskan kondisi pemaknaan Citra Cantik Indonesia dari konsep umum ke khusus, dalam hal ini adalah pribadi dari Tantri Syalindri. Makna “dari luar saya terlihat...” menandakan bahwa setiap orang menilai dirinya dari luar sebagai seorang perempuan yang berprofesi sebagai penyanyi </w:t>
            </w:r>
            <w:r w:rsidRPr="00DD0D25">
              <w:rPr>
                <w:i/>
                <w:iCs/>
                <w:sz w:val="22"/>
                <w:szCs w:val="22"/>
              </w:rPr>
              <w:t>rocker</w:t>
            </w:r>
            <w:r w:rsidRPr="00DD0D25">
              <w:rPr>
                <w:sz w:val="22"/>
                <w:szCs w:val="22"/>
              </w:rPr>
              <w:t xml:space="preserve">, maka orang tersebut akan dengan mudah memberikan penilaian sepihak bahwa Tantri Syalindri sebagai pribadi yang keras, tegas, susah diatur dan tidak ada kelemahlembutan di dalam diri seorang </w:t>
            </w:r>
            <w:r w:rsidRPr="00DD0D25">
              <w:rPr>
                <w:i/>
                <w:iCs/>
                <w:sz w:val="22"/>
                <w:szCs w:val="22"/>
              </w:rPr>
              <w:t xml:space="preserve">rocker. </w:t>
            </w:r>
          </w:p>
          <w:p w:rsidR="00925A54" w:rsidRPr="00DD0D25" w:rsidRDefault="00133CA7" w:rsidP="00360F7D">
            <w:pPr>
              <w:jc w:val="both"/>
              <w:rPr>
                <w:sz w:val="22"/>
                <w:szCs w:val="22"/>
              </w:rPr>
            </w:pPr>
            <w:r w:rsidRPr="00DD0D25">
              <w:rPr>
                <w:sz w:val="22"/>
                <w:szCs w:val="22"/>
              </w:rPr>
              <w:t>Akan tetapi penilaian tersebut dipatahkan dengan konsep dan nilai yang dipegang teguh oleh Tantri ketika berada dalam kehidupan sosial, dimana dirinya tetap menajadi seorang perempuan Indonesia asli yang berkarakter lemah lembut, teratur dan penurut, sehingga dapat menetapkan bahwa Tantri Syalindri merupakan bagian dari gambaran perempuan Indonesia pada umumnya.</w:t>
            </w:r>
          </w:p>
        </w:tc>
      </w:tr>
    </w:tbl>
    <w:p w:rsidR="00925A54" w:rsidRPr="00DD0D25" w:rsidRDefault="00133CA7" w:rsidP="00360F7D">
      <w:pPr>
        <w:ind w:firstLine="720"/>
        <w:jc w:val="both"/>
        <w:rPr>
          <w:b/>
          <w:sz w:val="22"/>
          <w:szCs w:val="22"/>
        </w:rPr>
      </w:pPr>
      <w:r w:rsidRPr="00DD0D25">
        <w:rPr>
          <w:b/>
          <w:sz w:val="22"/>
          <w:szCs w:val="22"/>
        </w:rPr>
        <w:t>Bait III</w:t>
      </w:r>
    </w:p>
    <w:tbl>
      <w:tblPr>
        <w:tblStyle w:val="TableGrid"/>
        <w:tblW w:w="7621" w:type="dxa"/>
        <w:tblLayout w:type="fixed"/>
        <w:tblLook w:val="04A0" w:firstRow="1" w:lastRow="0" w:firstColumn="1" w:lastColumn="0" w:noHBand="0" w:noVBand="1"/>
      </w:tblPr>
      <w:tblGrid>
        <w:gridCol w:w="3114"/>
        <w:gridCol w:w="4507"/>
      </w:tblGrid>
      <w:tr w:rsidR="00925A54" w:rsidRPr="00DD0D25" w:rsidTr="00360F7D">
        <w:tc>
          <w:tcPr>
            <w:tcW w:w="3114"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507"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14" w:type="dxa"/>
          </w:tcPr>
          <w:p w:rsidR="00925A54" w:rsidRPr="00DD0D25" w:rsidRDefault="00133CA7" w:rsidP="00360F7D">
            <w:pPr>
              <w:jc w:val="both"/>
              <w:rPr>
                <w:b/>
                <w:bCs/>
                <w:i/>
                <w:sz w:val="22"/>
                <w:szCs w:val="22"/>
              </w:rPr>
            </w:pPr>
            <w:r w:rsidRPr="00DD0D25">
              <w:rPr>
                <w:b/>
                <w:bCs/>
                <w:i/>
                <w:sz w:val="22"/>
                <w:szCs w:val="22"/>
              </w:rPr>
              <w:t xml:space="preserve">[Dulu, ibu saya bilang, jadi seorang istri harus mencintai dan melayani suami setiap </w:t>
            </w:r>
            <w:r w:rsidRPr="00DD0D25">
              <w:rPr>
                <w:b/>
                <w:bCs/>
                <w:i/>
                <w:sz w:val="22"/>
                <w:szCs w:val="22"/>
              </w:rPr>
              <w:lastRenderedPageBreak/>
              <w:t xml:space="preserve">saat.] </w:t>
            </w:r>
          </w:p>
          <w:p w:rsidR="00925A54" w:rsidRPr="00DD0D25" w:rsidRDefault="00133CA7" w:rsidP="00360F7D">
            <w:pPr>
              <w:jc w:val="both"/>
              <w:rPr>
                <w:b/>
                <w:bCs/>
                <w:i/>
                <w:sz w:val="22"/>
                <w:szCs w:val="22"/>
              </w:rPr>
            </w:pPr>
            <w:r w:rsidRPr="00DD0D25">
              <w:rPr>
                <w:b/>
                <w:bCs/>
                <w:i/>
                <w:sz w:val="22"/>
                <w:szCs w:val="22"/>
              </w:rPr>
              <w:t xml:space="preserve">[ Saya mencintai suami saya, tapi saya tidak bisa selalu ada untuknya.]  </w:t>
            </w:r>
          </w:p>
          <w:p w:rsidR="00925A54" w:rsidRPr="00DD0D25" w:rsidRDefault="00133CA7" w:rsidP="00360F7D">
            <w:pPr>
              <w:jc w:val="both"/>
              <w:rPr>
                <w:b/>
                <w:bCs/>
                <w:i/>
                <w:sz w:val="22"/>
                <w:szCs w:val="22"/>
              </w:rPr>
            </w:pPr>
            <w:r w:rsidRPr="00DD0D25">
              <w:rPr>
                <w:b/>
                <w:bCs/>
                <w:i/>
                <w:sz w:val="22"/>
                <w:szCs w:val="22"/>
              </w:rPr>
              <w:t xml:space="preserve">[Hal lain yang  ibu saya juga bilang, apa pun yang kamu lakukan ingat tiga hal ; Tuhanmu, agamamu, harga dirimu.] </w:t>
            </w:r>
          </w:p>
          <w:p w:rsidR="00925A54" w:rsidRPr="00DD0D25" w:rsidRDefault="00133CA7" w:rsidP="00360F7D">
            <w:pPr>
              <w:jc w:val="both"/>
              <w:rPr>
                <w:i/>
                <w:sz w:val="22"/>
                <w:szCs w:val="22"/>
              </w:rPr>
            </w:pPr>
            <w:r w:rsidRPr="00DD0D25">
              <w:rPr>
                <w:b/>
                <w:bCs/>
                <w:i/>
                <w:sz w:val="22"/>
                <w:szCs w:val="22"/>
              </w:rPr>
              <w:t>[Dan itu yang menjadi pegangan saya untuk maju kedepan.]</w:t>
            </w:r>
          </w:p>
        </w:tc>
        <w:tc>
          <w:tcPr>
            <w:tcW w:w="4507" w:type="dxa"/>
          </w:tcPr>
          <w:p w:rsidR="00925A54" w:rsidRPr="00DD0D25" w:rsidRDefault="00133CA7" w:rsidP="00360F7D">
            <w:pPr>
              <w:jc w:val="both"/>
              <w:rPr>
                <w:sz w:val="22"/>
                <w:szCs w:val="22"/>
              </w:rPr>
            </w:pPr>
            <w:r w:rsidRPr="00DD0D25">
              <w:rPr>
                <w:sz w:val="22"/>
                <w:szCs w:val="22"/>
              </w:rPr>
              <w:lastRenderedPageBreak/>
              <w:t xml:space="preserve">Melanjutkan pernyataan pada bait sebelumnya, terdapat nilai yang telah ditanamkan oleh sang Ibu sejak dahulu yaitu kelemahlembutan, ketika </w:t>
            </w:r>
            <w:r w:rsidRPr="00DD0D25">
              <w:rPr>
                <w:sz w:val="22"/>
                <w:szCs w:val="22"/>
              </w:rPr>
              <w:lastRenderedPageBreak/>
              <w:t xml:space="preserve">menjadi seorang perempuan dewasa dengan mencintai dan melayani suami setiap saat. </w:t>
            </w:r>
          </w:p>
          <w:p w:rsidR="00925A54" w:rsidRPr="00DD0D25" w:rsidRDefault="00133CA7" w:rsidP="00360F7D">
            <w:pPr>
              <w:jc w:val="both"/>
              <w:rPr>
                <w:sz w:val="22"/>
                <w:szCs w:val="22"/>
              </w:rPr>
            </w:pPr>
            <w:r w:rsidRPr="00DD0D25">
              <w:rPr>
                <w:sz w:val="22"/>
                <w:szCs w:val="22"/>
              </w:rPr>
              <w:t>Artinya, nilai yang ditanamkan oleh orang tua, tidak terhenti pada suatu waktu, melainkan terus bertahan hingga dewasa. Tentu terdapat hal-hal yang menjadi hambatan untuk mewujudkannya, terlebih dalam hubungan sebagai pasangan suami-istri, karena sebagai manusia tentu tidak dapat melakukan segala sesuatunya dengan sempurna.</w:t>
            </w:r>
          </w:p>
          <w:p w:rsidR="00925A54" w:rsidRPr="00DD0D25" w:rsidRDefault="00133CA7" w:rsidP="00360F7D">
            <w:pPr>
              <w:jc w:val="both"/>
              <w:rPr>
                <w:sz w:val="22"/>
                <w:szCs w:val="22"/>
              </w:rPr>
            </w:pPr>
            <w:r w:rsidRPr="00DD0D25">
              <w:rPr>
                <w:sz w:val="22"/>
                <w:szCs w:val="22"/>
              </w:rPr>
              <w:t>Ketidaksempurnaan tersebut, kemudiaan dapat ditutupi dengan tetap menjagi nilai dan norma dasar dalam kehidupan manusia, yaitu ; kepercayaan kepada Tuhan sebagai pencipta dan penguasa, kepercayaan kepada Agama sebagai pedoman dalam kehidupan dan harga diri untuk menjaga nilai dan kualitas hidup tetap pada tingkatannya. Hal-hal tersebut yang kemudian menjadi pegangan dan petunjuk bagi Tantri untuk maju ke depan, berubah dan menambahkan nilai-nilai di dalam dirinya.</w:t>
            </w:r>
          </w:p>
        </w:tc>
      </w:tr>
    </w:tbl>
    <w:p w:rsidR="00925A54" w:rsidRPr="00DD0D25" w:rsidRDefault="00133CA7" w:rsidP="00360F7D">
      <w:pPr>
        <w:ind w:firstLine="567"/>
        <w:jc w:val="both"/>
        <w:rPr>
          <w:b/>
          <w:sz w:val="22"/>
          <w:szCs w:val="22"/>
        </w:rPr>
      </w:pPr>
      <w:bookmarkStart w:id="0" w:name="OLE_LINK1"/>
      <w:r w:rsidRPr="00DD0D25">
        <w:rPr>
          <w:b/>
          <w:sz w:val="22"/>
          <w:szCs w:val="22"/>
        </w:rPr>
        <w:lastRenderedPageBreak/>
        <w:t>Bait IV</w:t>
      </w:r>
    </w:p>
    <w:tbl>
      <w:tblPr>
        <w:tblStyle w:val="TableGrid"/>
        <w:tblW w:w="7666" w:type="dxa"/>
        <w:tblLayout w:type="fixed"/>
        <w:tblLook w:val="04A0" w:firstRow="1" w:lastRow="0" w:firstColumn="1" w:lastColumn="0" w:noHBand="0" w:noVBand="1"/>
      </w:tblPr>
      <w:tblGrid>
        <w:gridCol w:w="3114"/>
        <w:gridCol w:w="4552"/>
      </w:tblGrid>
      <w:tr w:rsidR="00925A54" w:rsidRPr="00DD0D25" w:rsidTr="00360F7D">
        <w:tc>
          <w:tcPr>
            <w:tcW w:w="3114"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552"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14" w:type="dxa"/>
          </w:tcPr>
          <w:p w:rsidR="00925A54" w:rsidRPr="00DD0D25" w:rsidRDefault="00133CA7" w:rsidP="00360F7D">
            <w:pPr>
              <w:jc w:val="both"/>
              <w:rPr>
                <w:b/>
                <w:bCs/>
                <w:i/>
                <w:sz w:val="22"/>
                <w:szCs w:val="22"/>
              </w:rPr>
            </w:pPr>
            <w:r w:rsidRPr="00DD0D25">
              <w:rPr>
                <w:b/>
                <w:bCs/>
                <w:i/>
                <w:sz w:val="22"/>
                <w:szCs w:val="22"/>
              </w:rPr>
              <w:t>[Jadi perempuan indonesia yang cantik itu susah, banyak aturan yang seakan bertentangan ketika kita ingin maju.]</w:t>
            </w:r>
          </w:p>
          <w:p w:rsidR="00925A54" w:rsidRPr="00DD0D25" w:rsidRDefault="00133CA7" w:rsidP="00360F7D">
            <w:pPr>
              <w:jc w:val="both"/>
              <w:rPr>
                <w:b/>
                <w:bCs/>
                <w:i/>
                <w:sz w:val="22"/>
                <w:szCs w:val="22"/>
              </w:rPr>
            </w:pPr>
            <w:r w:rsidRPr="00DD0D25">
              <w:rPr>
                <w:b/>
                <w:bCs/>
                <w:i/>
                <w:sz w:val="22"/>
                <w:szCs w:val="22"/>
              </w:rPr>
              <w:t>[Tapi sepanjang saya terus maju dan menjadi diri saya yang lebih baik, itu adalah citra cantik indonesia saya.]</w:t>
            </w:r>
          </w:p>
          <w:p w:rsidR="00925A54" w:rsidRPr="00DD0D25" w:rsidRDefault="00133CA7" w:rsidP="00360F7D">
            <w:pPr>
              <w:jc w:val="both"/>
              <w:rPr>
                <w:i/>
                <w:sz w:val="22"/>
                <w:szCs w:val="22"/>
              </w:rPr>
            </w:pPr>
            <w:r w:rsidRPr="00DD0D25">
              <w:rPr>
                <w:b/>
                <w:bCs/>
                <w:i/>
                <w:sz w:val="22"/>
                <w:szCs w:val="22"/>
              </w:rPr>
              <w:t>[Kalau Kamu ?]</w:t>
            </w:r>
          </w:p>
        </w:tc>
        <w:tc>
          <w:tcPr>
            <w:tcW w:w="4552" w:type="dxa"/>
          </w:tcPr>
          <w:p w:rsidR="00925A54" w:rsidRPr="00DD0D25" w:rsidRDefault="00133CA7" w:rsidP="00360F7D">
            <w:pPr>
              <w:jc w:val="both"/>
              <w:rPr>
                <w:sz w:val="22"/>
                <w:szCs w:val="22"/>
              </w:rPr>
            </w:pPr>
            <w:r w:rsidRPr="00DD0D25">
              <w:rPr>
                <w:sz w:val="22"/>
                <w:szCs w:val="22"/>
              </w:rPr>
              <w:t>Perempuan dan kecantikan seakan tidak dapat dipisahkan. Setiap perempuan berkeinginan untuk menjadi pribadi yang cantik dan berharga di dalam kehidupan masyarakat. Akan tetapi seorang perempuan harus menghadapi berbagai pandangan sosial dan aturan yang merupakan ketentuan, patokan, petunjuk, perintah, yang telah ditetapkan untuk dituruti. Hal ini seakan tidak sejalan dengan upaya perempuan untuk mewujudkan citra cantik bagi dirinya.</w:t>
            </w:r>
          </w:p>
          <w:p w:rsidR="00925A54" w:rsidRPr="00DD0D25" w:rsidRDefault="00133CA7" w:rsidP="00360F7D">
            <w:pPr>
              <w:jc w:val="both"/>
              <w:rPr>
                <w:sz w:val="22"/>
                <w:szCs w:val="22"/>
              </w:rPr>
            </w:pPr>
            <w:r w:rsidRPr="00DD0D25">
              <w:rPr>
                <w:sz w:val="22"/>
                <w:szCs w:val="22"/>
              </w:rPr>
              <w:t>Namun setiap tantangan yang dihadapi oleh perempuan tersebut haruslah dihadapi dengan pantang menyerah, bergerak maju dan melakukan segala sesuatunya dengan tetap mengutamakan nilai dari dalam diri dan tidak meninggalkan segala sesuatu yang telah ditetapkan di masyarakat.</w:t>
            </w:r>
          </w:p>
          <w:p w:rsidR="00925A54" w:rsidRPr="00DD0D25" w:rsidRDefault="00133CA7" w:rsidP="00360F7D">
            <w:pPr>
              <w:jc w:val="both"/>
              <w:rPr>
                <w:sz w:val="22"/>
                <w:szCs w:val="22"/>
              </w:rPr>
            </w:pPr>
            <w:r w:rsidRPr="00DD0D25">
              <w:rPr>
                <w:sz w:val="22"/>
                <w:szCs w:val="22"/>
              </w:rPr>
              <w:t xml:space="preserve">Perempuan Indonesia, adalah bagian dari kesatuan dari berbagai latar belakang budaya yang berbeda, sehingga pastinya setiap orang memiliki sudut pandang yang berbeda dalam memaknai kecantikan. ini diartikan sebagai sebuah kekayaan dari makna citra cantik </w:t>
            </w:r>
            <w:r w:rsidRPr="00DD0D25">
              <w:rPr>
                <w:sz w:val="22"/>
                <w:szCs w:val="22"/>
              </w:rPr>
              <w:lastRenderedPageBreak/>
              <w:t>Indonesia, yang memiliki keberagaman dan keunikan dari setiap perempuan Indonesia.</w:t>
            </w:r>
          </w:p>
          <w:p w:rsidR="00925A54" w:rsidRPr="00DD0D25" w:rsidRDefault="00133CA7" w:rsidP="00360F7D">
            <w:pPr>
              <w:jc w:val="both"/>
              <w:rPr>
                <w:sz w:val="22"/>
                <w:szCs w:val="22"/>
              </w:rPr>
            </w:pPr>
            <w:r w:rsidRPr="00DD0D25">
              <w:rPr>
                <w:sz w:val="22"/>
                <w:szCs w:val="22"/>
              </w:rPr>
              <w:t>Diakhir kata, Tantri memberikan pernyataan “kalau Kamu?” yang bermakna ingin mengajak seluruh perempuan Indonesia untuk tampil cantik dengan mencitrakan gambar dan karakter dirinya, ditengah kehidupan masyarakat sebagai salah satu kekayaan Indonesia sebagai perempuan.</w:t>
            </w:r>
          </w:p>
        </w:tc>
      </w:tr>
    </w:tbl>
    <w:bookmarkEnd w:id="0"/>
    <w:p w:rsidR="00925A54" w:rsidRPr="00DD0D25" w:rsidRDefault="00133CA7" w:rsidP="00360F7D">
      <w:pPr>
        <w:ind w:left="420" w:firstLine="420"/>
        <w:jc w:val="both"/>
        <w:rPr>
          <w:b/>
          <w:bCs/>
          <w:sz w:val="22"/>
          <w:szCs w:val="22"/>
          <w:lang w:val="id-ID"/>
        </w:rPr>
      </w:pPr>
      <w:r w:rsidRPr="00DD0D25">
        <w:rPr>
          <w:b/>
          <w:bCs/>
          <w:sz w:val="22"/>
          <w:szCs w:val="22"/>
          <w:lang w:val="id-ID"/>
        </w:rPr>
        <w:lastRenderedPageBreak/>
        <w:t>Scene I</w:t>
      </w:r>
    </w:p>
    <w:tbl>
      <w:tblPr>
        <w:tblStyle w:val="TableGrid"/>
        <w:tblW w:w="7763" w:type="dxa"/>
        <w:tblLayout w:type="fixed"/>
        <w:tblLook w:val="04A0" w:firstRow="1" w:lastRow="0" w:firstColumn="1" w:lastColumn="0" w:noHBand="0" w:noVBand="1"/>
      </w:tblPr>
      <w:tblGrid>
        <w:gridCol w:w="3159"/>
        <w:gridCol w:w="4604"/>
      </w:tblGrid>
      <w:tr w:rsidR="00925A54" w:rsidRPr="00DD0D25" w:rsidTr="00360F7D">
        <w:tc>
          <w:tcPr>
            <w:tcW w:w="3159"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604"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59" w:type="dxa"/>
          </w:tcPr>
          <w:p w:rsidR="00925A54" w:rsidRPr="00DD0D25" w:rsidRDefault="00133CA7" w:rsidP="00360F7D">
            <w:pPr>
              <w:jc w:val="both"/>
              <w:rPr>
                <w:sz w:val="22"/>
                <w:szCs w:val="22"/>
              </w:rPr>
            </w:pPr>
            <w:r w:rsidRPr="00DD0D25">
              <w:rPr>
                <w:noProof/>
                <w:sz w:val="22"/>
                <w:szCs w:val="22"/>
              </w:rPr>
              <w:drawing>
                <wp:inline distT="0" distB="0" distL="114300" distR="114300" wp14:anchorId="02B1F8A6" wp14:editId="009C972E">
                  <wp:extent cx="1927860" cy="1083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stretch>
                            <a:fillRect/>
                          </a:stretch>
                        </pic:blipFill>
                        <pic:spPr>
                          <a:xfrm>
                            <a:off x="0" y="0"/>
                            <a:ext cx="1954244" cy="1099040"/>
                          </a:xfrm>
                          <a:prstGeom prst="rect">
                            <a:avLst/>
                          </a:prstGeom>
                          <a:noFill/>
                          <a:ln w="9525">
                            <a:noFill/>
                          </a:ln>
                        </pic:spPr>
                      </pic:pic>
                    </a:graphicData>
                  </a:graphic>
                </wp:inline>
              </w:drawing>
            </w:r>
          </w:p>
          <w:p w:rsidR="00925A54" w:rsidRPr="00DD0D25" w:rsidRDefault="00133CA7" w:rsidP="00360F7D">
            <w:pPr>
              <w:jc w:val="both"/>
              <w:rPr>
                <w:sz w:val="22"/>
                <w:szCs w:val="22"/>
              </w:rPr>
            </w:pPr>
            <w:r w:rsidRPr="00DD0D25">
              <w:rPr>
                <w:sz w:val="22"/>
                <w:szCs w:val="22"/>
              </w:rPr>
              <w:t>Tulisan Rumah Cantik Citra</w:t>
            </w:r>
          </w:p>
          <w:p w:rsidR="00925A54" w:rsidRPr="00DD0D25" w:rsidRDefault="00133CA7" w:rsidP="00360F7D">
            <w:pPr>
              <w:jc w:val="both"/>
              <w:rPr>
                <w:sz w:val="22"/>
                <w:szCs w:val="22"/>
              </w:rPr>
            </w:pPr>
            <w:r w:rsidRPr="00DD0D25">
              <w:rPr>
                <w:sz w:val="22"/>
                <w:szCs w:val="22"/>
              </w:rPr>
              <w:t>Tulisan cetak miring ke arah kanan.</w:t>
            </w:r>
          </w:p>
          <w:p w:rsidR="00925A54" w:rsidRPr="00DD0D25" w:rsidRDefault="00133CA7" w:rsidP="00360F7D">
            <w:pPr>
              <w:jc w:val="both"/>
              <w:rPr>
                <w:sz w:val="22"/>
                <w:szCs w:val="22"/>
              </w:rPr>
            </w:pPr>
            <w:r w:rsidRPr="00DD0D25">
              <w:rPr>
                <w:sz w:val="22"/>
                <w:szCs w:val="22"/>
              </w:rPr>
              <w:t>Tulisan Rumah Cantik dengan ukuran kecil dan Tulisan Citra dengan ukuran besar.</w:t>
            </w:r>
          </w:p>
          <w:p w:rsidR="00925A54" w:rsidRPr="00DD0D25" w:rsidRDefault="00133CA7" w:rsidP="00360F7D">
            <w:pPr>
              <w:jc w:val="both"/>
              <w:rPr>
                <w:sz w:val="22"/>
                <w:szCs w:val="22"/>
              </w:rPr>
            </w:pPr>
            <w:r w:rsidRPr="00DD0D25">
              <w:rPr>
                <w:sz w:val="22"/>
                <w:szCs w:val="22"/>
              </w:rPr>
              <w:t>Tulisan dan Logo perempuan warna putih.</w:t>
            </w:r>
          </w:p>
        </w:tc>
        <w:tc>
          <w:tcPr>
            <w:tcW w:w="4604" w:type="dxa"/>
          </w:tcPr>
          <w:p w:rsidR="00925A54" w:rsidRPr="00DD0D25" w:rsidRDefault="00133CA7" w:rsidP="00360F7D">
            <w:pPr>
              <w:jc w:val="both"/>
              <w:rPr>
                <w:sz w:val="22"/>
                <w:szCs w:val="22"/>
              </w:rPr>
            </w:pPr>
            <w:r w:rsidRPr="00DD0D25">
              <w:rPr>
                <w:sz w:val="22"/>
                <w:szCs w:val="22"/>
              </w:rPr>
              <w:t>Tulisan Rumah Cantik Citra merupakan tampilan pembuka pada iklan Citra.</w:t>
            </w:r>
          </w:p>
          <w:p w:rsidR="00925A54" w:rsidRPr="00DD0D25" w:rsidRDefault="00133CA7" w:rsidP="00360F7D">
            <w:pPr>
              <w:jc w:val="both"/>
              <w:rPr>
                <w:sz w:val="22"/>
                <w:szCs w:val="22"/>
              </w:rPr>
            </w:pPr>
            <w:r w:rsidRPr="00DD0D25">
              <w:rPr>
                <w:sz w:val="22"/>
                <w:szCs w:val="22"/>
              </w:rPr>
              <w:t xml:space="preserve">Kalimat yang tercetak miring dalam tipografi disebut </w:t>
            </w:r>
            <w:r w:rsidRPr="00DD0D25">
              <w:rPr>
                <w:i/>
                <w:iCs/>
                <w:sz w:val="22"/>
                <w:szCs w:val="22"/>
              </w:rPr>
              <w:t>italic</w:t>
            </w:r>
            <w:r w:rsidRPr="00DD0D25">
              <w:rPr>
                <w:sz w:val="22"/>
                <w:szCs w:val="22"/>
              </w:rPr>
              <w:t xml:space="preserve"> biasanya digunakan untuk memberikan penekanan pada sebuah kata. Miring ke kanan artinya memiliki karakter emosional aktif ang suka bergaul, ramah, menyukai tantangan, lebih terbuka (</w:t>
            </w:r>
            <w:r w:rsidRPr="00DD0D25">
              <w:rPr>
                <w:i/>
                <w:iCs/>
                <w:sz w:val="22"/>
                <w:szCs w:val="22"/>
              </w:rPr>
              <w:t>ekstrovert</w:t>
            </w:r>
            <w:r w:rsidRPr="00DD0D25">
              <w:rPr>
                <w:sz w:val="22"/>
                <w:szCs w:val="22"/>
              </w:rPr>
              <w:t>) dan ekspresif.</w:t>
            </w:r>
          </w:p>
          <w:p w:rsidR="00925A54" w:rsidRPr="00DD0D25" w:rsidRDefault="00133CA7" w:rsidP="00360F7D">
            <w:pPr>
              <w:jc w:val="both"/>
              <w:rPr>
                <w:sz w:val="22"/>
                <w:szCs w:val="22"/>
              </w:rPr>
            </w:pPr>
            <w:r w:rsidRPr="00DD0D25">
              <w:rPr>
                <w:sz w:val="22"/>
                <w:szCs w:val="22"/>
              </w:rPr>
              <w:t>Tulisan berukuran kecil melambangkan perhatian terhadap detail dan kehati-hatian, sedangkan tulisan berukuran besar melambangkan penekanann dan kecenderungan untuk menuntut perhatian.</w:t>
            </w:r>
          </w:p>
          <w:p w:rsidR="00925A54" w:rsidRPr="00DD0D25" w:rsidRDefault="00133CA7" w:rsidP="00360F7D">
            <w:pPr>
              <w:jc w:val="both"/>
              <w:rPr>
                <w:sz w:val="22"/>
                <w:szCs w:val="22"/>
              </w:rPr>
            </w:pPr>
            <w:r w:rsidRPr="00DD0D25">
              <w:rPr>
                <w:sz w:val="22"/>
                <w:szCs w:val="22"/>
              </w:rPr>
              <w:t>Logo perempuan berbentuk garis siluet ingin menampilkan kesan segar, anggun, elegan, modern, ringan, dan feminin. Tulisan dan logo berwarna putih melambangkan bersih, suci, ringan dan kebebasan.</w:t>
            </w:r>
          </w:p>
        </w:tc>
      </w:tr>
    </w:tbl>
    <w:p w:rsidR="00925A54" w:rsidRPr="00DD0D25" w:rsidRDefault="00133CA7" w:rsidP="00360F7D">
      <w:pPr>
        <w:ind w:left="420" w:firstLine="420"/>
        <w:jc w:val="both"/>
        <w:rPr>
          <w:sz w:val="22"/>
          <w:szCs w:val="22"/>
        </w:rPr>
      </w:pPr>
      <w:r w:rsidRPr="00DD0D25">
        <w:rPr>
          <w:b/>
          <w:bCs/>
          <w:sz w:val="22"/>
          <w:szCs w:val="22"/>
          <w:lang w:val="id-ID"/>
        </w:rPr>
        <w:t>Scene II</w:t>
      </w:r>
    </w:p>
    <w:tbl>
      <w:tblPr>
        <w:tblStyle w:val="TableGrid"/>
        <w:tblW w:w="7763" w:type="dxa"/>
        <w:tblLayout w:type="fixed"/>
        <w:tblLook w:val="04A0" w:firstRow="1" w:lastRow="0" w:firstColumn="1" w:lastColumn="0" w:noHBand="0" w:noVBand="1"/>
      </w:tblPr>
      <w:tblGrid>
        <w:gridCol w:w="3114"/>
        <w:gridCol w:w="4649"/>
      </w:tblGrid>
      <w:tr w:rsidR="00925A54" w:rsidRPr="00DD0D25" w:rsidTr="00360F7D">
        <w:tc>
          <w:tcPr>
            <w:tcW w:w="3114"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649"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14" w:type="dxa"/>
          </w:tcPr>
          <w:p w:rsidR="00925A54" w:rsidRPr="00DD0D25" w:rsidRDefault="00133CA7" w:rsidP="00360F7D">
            <w:pPr>
              <w:jc w:val="both"/>
              <w:rPr>
                <w:sz w:val="22"/>
                <w:szCs w:val="22"/>
              </w:rPr>
            </w:pPr>
            <w:r w:rsidRPr="00DD0D25">
              <w:rPr>
                <w:noProof/>
                <w:sz w:val="22"/>
                <w:szCs w:val="22"/>
              </w:rPr>
              <w:drawing>
                <wp:inline distT="0" distB="0" distL="114300" distR="114300" wp14:anchorId="12606CE6" wp14:editId="183E6BF9">
                  <wp:extent cx="1927860" cy="1083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stretch>
                            <a:fillRect/>
                          </a:stretch>
                        </pic:blipFill>
                        <pic:spPr>
                          <a:xfrm>
                            <a:off x="0" y="0"/>
                            <a:ext cx="1940892" cy="1091531"/>
                          </a:xfrm>
                          <a:prstGeom prst="rect">
                            <a:avLst/>
                          </a:prstGeom>
                          <a:noFill/>
                          <a:ln w="9525">
                            <a:noFill/>
                          </a:ln>
                        </pic:spPr>
                      </pic:pic>
                    </a:graphicData>
                  </a:graphic>
                </wp:inline>
              </w:drawing>
            </w:r>
          </w:p>
          <w:p w:rsidR="00925A54" w:rsidRPr="00DD0D25" w:rsidRDefault="00133CA7" w:rsidP="00360F7D">
            <w:pPr>
              <w:jc w:val="both"/>
              <w:rPr>
                <w:sz w:val="22"/>
                <w:szCs w:val="22"/>
              </w:rPr>
            </w:pPr>
            <w:r w:rsidRPr="00DD0D25">
              <w:rPr>
                <w:sz w:val="22"/>
                <w:szCs w:val="22"/>
              </w:rPr>
              <w:t>Perempuan duduk.</w:t>
            </w:r>
          </w:p>
          <w:p w:rsidR="00925A54" w:rsidRPr="00DD0D25" w:rsidRDefault="00133CA7" w:rsidP="00360F7D">
            <w:pPr>
              <w:jc w:val="both"/>
              <w:rPr>
                <w:sz w:val="22"/>
                <w:szCs w:val="22"/>
              </w:rPr>
            </w:pPr>
            <w:r w:rsidRPr="00DD0D25">
              <w:rPr>
                <w:sz w:val="22"/>
                <w:szCs w:val="22"/>
              </w:rPr>
              <w:t>Perempuan tersenyum, memegang bibir.</w:t>
            </w:r>
          </w:p>
          <w:p w:rsidR="00925A54" w:rsidRPr="00DD0D25" w:rsidRDefault="00133CA7" w:rsidP="00360F7D">
            <w:pPr>
              <w:jc w:val="both"/>
              <w:rPr>
                <w:sz w:val="22"/>
                <w:szCs w:val="22"/>
              </w:rPr>
            </w:pPr>
            <w:r w:rsidRPr="00DD0D25">
              <w:rPr>
                <w:sz w:val="22"/>
                <w:szCs w:val="22"/>
              </w:rPr>
              <w:t>Perempuan memakai baju putih dengan kalung kayu dan rambut dikepang ke samping.</w:t>
            </w:r>
          </w:p>
        </w:tc>
        <w:tc>
          <w:tcPr>
            <w:tcW w:w="4649" w:type="dxa"/>
          </w:tcPr>
          <w:p w:rsidR="00925A54" w:rsidRPr="00DD0D25" w:rsidRDefault="00133CA7" w:rsidP="00360F7D">
            <w:pPr>
              <w:jc w:val="both"/>
              <w:rPr>
                <w:sz w:val="22"/>
                <w:szCs w:val="22"/>
              </w:rPr>
            </w:pPr>
            <w:r w:rsidRPr="00DD0D25">
              <w:rPr>
                <w:sz w:val="22"/>
                <w:szCs w:val="22"/>
              </w:rPr>
              <w:t>Perempuan duduk dengan bahu sedikit turun, menandakan perempuan itu dalam keadaan santai, rileks dan dalam posisi penerimaan. Postur tubuh yang cenderung maju kedepan menandakan sikap tubuh tertarik akan sesuatu, dalam hal ini tertarik untuk memulai pembicaraan.</w:t>
            </w:r>
          </w:p>
          <w:p w:rsidR="00925A54" w:rsidRPr="00DD0D25" w:rsidRDefault="00133CA7" w:rsidP="00360F7D">
            <w:pPr>
              <w:jc w:val="both"/>
              <w:rPr>
                <w:sz w:val="22"/>
                <w:szCs w:val="22"/>
              </w:rPr>
            </w:pPr>
            <w:r w:rsidRPr="00DD0D25">
              <w:rPr>
                <w:sz w:val="22"/>
                <w:szCs w:val="22"/>
              </w:rPr>
              <w:t xml:space="preserve">Perempuan memegang bibir artinya perempuan itu mengirimkan sinyal ingin membuat penonton tertarik pada bagian-bagian tubuh tersebut yang secara membuat penonton berfikir bahwa dirinya menarik dan seksi. Pengambilan gambar </w:t>
            </w:r>
            <w:r w:rsidRPr="00DD0D25">
              <w:rPr>
                <w:i/>
                <w:iCs/>
                <w:sz w:val="22"/>
                <w:szCs w:val="22"/>
              </w:rPr>
              <w:t>close-up</w:t>
            </w:r>
            <w:r w:rsidRPr="00DD0D25">
              <w:rPr>
                <w:sz w:val="22"/>
                <w:szCs w:val="22"/>
              </w:rPr>
              <w:t xml:space="preserve"> ke bagian wajah menambah kesan penekanan dan memberikan efek lebih dramatis.</w:t>
            </w:r>
          </w:p>
          <w:p w:rsidR="00925A54" w:rsidRPr="00DD0D25" w:rsidRDefault="00133CA7" w:rsidP="00360F7D">
            <w:pPr>
              <w:jc w:val="both"/>
              <w:rPr>
                <w:sz w:val="22"/>
                <w:szCs w:val="22"/>
              </w:rPr>
            </w:pPr>
            <w:r w:rsidRPr="00DD0D25">
              <w:rPr>
                <w:sz w:val="22"/>
                <w:szCs w:val="22"/>
              </w:rPr>
              <w:t xml:space="preserve">Perempuan memakai baju putih polos </w:t>
            </w:r>
            <w:r w:rsidRPr="00DD0D25">
              <w:rPr>
                <w:sz w:val="22"/>
                <w:szCs w:val="22"/>
              </w:rPr>
              <w:lastRenderedPageBreak/>
              <w:t>menampilkan kesan sejuk dan nyaman. Putih juga melambangkan kepolosan dan kebersihan. Kalung kayu menambah kesan tradisional. Sedangkan kepang rambut ke samping menandakan kesederhanaan.</w:t>
            </w:r>
          </w:p>
        </w:tc>
      </w:tr>
    </w:tbl>
    <w:p w:rsidR="00925A54" w:rsidRPr="00DD0D25" w:rsidRDefault="00133CA7" w:rsidP="00360F7D">
      <w:pPr>
        <w:ind w:left="420" w:firstLine="420"/>
        <w:jc w:val="both"/>
        <w:rPr>
          <w:sz w:val="22"/>
          <w:szCs w:val="22"/>
        </w:rPr>
      </w:pPr>
      <w:r w:rsidRPr="00DD0D25">
        <w:rPr>
          <w:b/>
          <w:bCs/>
          <w:sz w:val="22"/>
          <w:szCs w:val="22"/>
          <w:lang w:val="id-ID"/>
        </w:rPr>
        <w:lastRenderedPageBreak/>
        <w:t>Scene III</w:t>
      </w:r>
    </w:p>
    <w:tbl>
      <w:tblPr>
        <w:tblStyle w:val="TableGrid"/>
        <w:tblW w:w="7666" w:type="dxa"/>
        <w:tblLayout w:type="fixed"/>
        <w:tblLook w:val="04A0" w:firstRow="1" w:lastRow="0" w:firstColumn="1" w:lastColumn="0" w:noHBand="0" w:noVBand="1"/>
      </w:tblPr>
      <w:tblGrid>
        <w:gridCol w:w="3114"/>
        <w:gridCol w:w="4552"/>
      </w:tblGrid>
      <w:tr w:rsidR="00925A54" w:rsidRPr="00DD0D25" w:rsidTr="00360F7D">
        <w:tc>
          <w:tcPr>
            <w:tcW w:w="3114"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552"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14" w:type="dxa"/>
          </w:tcPr>
          <w:p w:rsidR="00925A54" w:rsidRPr="00DD0D25" w:rsidRDefault="00133CA7" w:rsidP="00360F7D">
            <w:pPr>
              <w:jc w:val="both"/>
              <w:rPr>
                <w:sz w:val="22"/>
                <w:szCs w:val="22"/>
              </w:rPr>
            </w:pPr>
            <w:r w:rsidRPr="00DD0D25">
              <w:rPr>
                <w:noProof/>
                <w:sz w:val="22"/>
                <w:szCs w:val="22"/>
              </w:rPr>
              <w:drawing>
                <wp:inline distT="0" distB="0" distL="114300" distR="114300" wp14:anchorId="2DC0ED8E" wp14:editId="5D66322A">
                  <wp:extent cx="1928495" cy="10839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7"/>
                          <a:stretch>
                            <a:fillRect/>
                          </a:stretch>
                        </pic:blipFill>
                        <pic:spPr>
                          <a:xfrm>
                            <a:off x="0" y="0"/>
                            <a:ext cx="1936780" cy="1088965"/>
                          </a:xfrm>
                          <a:prstGeom prst="rect">
                            <a:avLst/>
                          </a:prstGeom>
                          <a:noFill/>
                          <a:ln w="9525">
                            <a:noFill/>
                          </a:ln>
                        </pic:spPr>
                      </pic:pic>
                    </a:graphicData>
                  </a:graphic>
                </wp:inline>
              </w:drawing>
            </w:r>
          </w:p>
          <w:p w:rsidR="00925A54" w:rsidRPr="00DD0D25" w:rsidRDefault="00133CA7" w:rsidP="00360F7D">
            <w:pPr>
              <w:jc w:val="both"/>
              <w:rPr>
                <w:sz w:val="22"/>
                <w:szCs w:val="22"/>
              </w:rPr>
            </w:pPr>
            <w:r w:rsidRPr="00DD0D25">
              <w:rPr>
                <w:sz w:val="22"/>
                <w:szCs w:val="22"/>
              </w:rPr>
              <w:t>Perempuan bernyanyi.</w:t>
            </w:r>
          </w:p>
          <w:p w:rsidR="00925A54" w:rsidRPr="00DD0D25" w:rsidRDefault="00133CA7" w:rsidP="00360F7D">
            <w:pPr>
              <w:jc w:val="both"/>
              <w:rPr>
                <w:sz w:val="22"/>
                <w:szCs w:val="22"/>
              </w:rPr>
            </w:pPr>
            <w:r w:rsidRPr="00DD0D25">
              <w:rPr>
                <w:sz w:val="22"/>
                <w:szCs w:val="22"/>
              </w:rPr>
              <w:t>Tangan mengepal ke atas.</w:t>
            </w:r>
          </w:p>
          <w:p w:rsidR="00925A54" w:rsidRPr="00DD0D25" w:rsidRDefault="00133CA7" w:rsidP="00360F7D">
            <w:pPr>
              <w:jc w:val="both"/>
              <w:rPr>
                <w:sz w:val="22"/>
                <w:szCs w:val="22"/>
              </w:rPr>
            </w:pPr>
            <w:r w:rsidRPr="00DD0D25">
              <w:rPr>
                <w:sz w:val="22"/>
                <w:szCs w:val="22"/>
              </w:rPr>
              <w:t>Perempuan memakai jaket warna hitam.</w:t>
            </w:r>
          </w:p>
        </w:tc>
        <w:tc>
          <w:tcPr>
            <w:tcW w:w="4552" w:type="dxa"/>
          </w:tcPr>
          <w:p w:rsidR="00925A54" w:rsidRPr="00DD0D25" w:rsidRDefault="00133CA7" w:rsidP="00360F7D">
            <w:pPr>
              <w:jc w:val="both"/>
              <w:rPr>
                <w:sz w:val="22"/>
                <w:szCs w:val="22"/>
              </w:rPr>
            </w:pPr>
            <w:r w:rsidRPr="00DD0D25">
              <w:rPr>
                <w:sz w:val="22"/>
                <w:szCs w:val="22"/>
              </w:rPr>
              <w:t>Perempuan bernyanyi di atas panggung menampilkan bahwa dirinya adalah seorang seniman musik.</w:t>
            </w:r>
          </w:p>
          <w:p w:rsidR="00925A54" w:rsidRPr="00DD0D25" w:rsidRDefault="00133CA7" w:rsidP="00360F7D">
            <w:pPr>
              <w:jc w:val="both"/>
              <w:rPr>
                <w:sz w:val="22"/>
                <w:szCs w:val="22"/>
              </w:rPr>
            </w:pPr>
            <w:r w:rsidRPr="00DD0D25">
              <w:rPr>
                <w:sz w:val="22"/>
                <w:szCs w:val="22"/>
              </w:rPr>
              <w:t>Tangan kiri yang mengepal  ke atas menandakan  semangat, pemberontakan, perlawanan dan hasrat yang meluap.</w:t>
            </w:r>
          </w:p>
          <w:p w:rsidR="00925A54" w:rsidRPr="00DD0D25" w:rsidRDefault="00133CA7" w:rsidP="00360F7D">
            <w:pPr>
              <w:jc w:val="both"/>
              <w:rPr>
                <w:sz w:val="22"/>
                <w:szCs w:val="22"/>
              </w:rPr>
            </w:pPr>
            <w:r w:rsidRPr="00DD0D25">
              <w:rPr>
                <w:sz w:val="22"/>
                <w:szCs w:val="22"/>
              </w:rPr>
              <w:t xml:space="preserve">Warna hitam diartikan sebagai nuansa gelap, suasana sedih atau menyerap cahaya, namun dapat juga diartikan stylish, anggun, dan seksi. Jaket dan baju berwarna hitam juga sering digunakan oleh para seniman </w:t>
            </w:r>
            <w:r w:rsidRPr="00DD0D25">
              <w:rPr>
                <w:i/>
                <w:iCs/>
                <w:sz w:val="22"/>
                <w:szCs w:val="22"/>
              </w:rPr>
              <w:t>rock</w:t>
            </w:r>
            <w:r w:rsidRPr="00DD0D25">
              <w:rPr>
                <w:sz w:val="22"/>
                <w:szCs w:val="22"/>
              </w:rPr>
              <w:t xml:space="preserve"> dan </w:t>
            </w:r>
            <w:r w:rsidRPr="00DD0D25">
              <w:rPr>
                <w:i/>
                <w:iCs/>
                <w:sz w:val="22"/>
                <w:szCs w:val="22"/>
              </w:rPr>
              <w:t>gothic</w:t>
            </w:r>
            <w:r w:rsidRPr="00DD0D25">
              <w:rPr>
                <w:sz w:val="22"/>
                <w:szCs w:val="22"/>
              </w:rPr>
              <w:t xml:space="preserve"> karena warna ini memberi kesan gelap, kuat dan misterius.</w:t>
            </w:r>
          </w:p>
        </w:tc>
      </w:tr>
    </w:tbl>
    <w:p w:rsidR="00925A54" w:rsidRPr="00DD0D25" w:rsidRDefault="00133CA7" w:rsidP="00360F7D">
      <w:pPr>
        <w:ind w:left="420" w:firstLine="420"/>
        <w:jc w:val="both"/>
        <w:rPr>
          <w:sz w:val="22"/>
          <w:szCs w:val="22"/>
        </w:rPr>
      </w:pPr>
      <w:r w:rsidRPr="00DD0D25">
        <w:rPr>
          <w:b/>
          <w:bCs/>
          <w:sz w:val="22"/>
          <w:szCs w:val="22"/>
          <w:lang w:val="id-ID"/>
        </w:rPr>
        <w:t>Scene IV</w:t>
      </w:r>
    </w:p>
    <w:tbl>
      <w:tblPr>
        <w:tblStyle w:val="TableGrid"/>
        <w:tblW w:w="7666" w:type="dxa"/>
        <w:tblLayout w:type="fixed"/>
        <w:tblLook w:val="04A0" w:firstRow="1" w:lastRow="0" w:firstColumn="1" w:lastColumn="0" w:noHBand="0" w:noVBand="1"/>
      </w:tblPr>
      <w:tblGrid>
        <w:gridCol w:w="3159"/>
        <w:gridCol w:w="4507"/>
      </w:tblGrid>
      <w:tr w:rsidR="00925A54" w:rsidRPr="00DD0D25" w:rsidTr="00360F7D">
        <w:tc>
          <w:tcPr>
            <w:tcW w:w="3159"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507"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59" w:type="dxa"/>
          </w:tcPr>
          <w:p w:rsidR="00925A54" w:rsidRPr="00DD0D25" w:rsidRDefault="00133CA7" w:rsidP="00360F7D">
            <w:pPr>
              <w:jc w:val="both"/>
              <w:rPr>
                <w:sz w:val="22"/>
                <w:szCs w:val="22"/>
              </w:rPr>
            </w:pPr>
            <w:r w:rsidRPr="00DD0D25">
              <w:rPr>
                <w:noProof/>
                <w:sz w:val="22"/>
                <w:szCs w:val="22"/>
              </w:rPr>
              <w:drawing>
                <wp:inline distT="0" distB="0" distL="114300" distR="114300" wp14:anchorId="349F4F8C" wp14:editId="5EBB82FA">
                  <wp:extent cx="1927860" cy="1083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8"/>
                          <a:stretch>
                            <a:fillRect/>
                          </a:stretch>
                        </pic:blipFill>
                        <pic:spPr>
                          <a:xfrm>
                            <a:off x="0" y="0"/>
                            <a:ext cx="1937756" cy="1089799"/>
                          </a:xfrm>
                          <a:prstGeom prst="rect">
                            <a:avLst/>
                          </a:prstGeom>
                          <a:noFill/>
                          <a:ln w="9525">
                            <a:noFill/>
                          </a:ln>
                        </pic:spPr>
                      </pic:pic>
                    </a:graphicData>
                  </a:graphic>
                </wp:inline>
              </w:drawing>
            </w:r>
          </w:p>
          <w:p w:rsidR="00925A54" w:rsidRPr="00DD0D25" w:rsidRDefault="00133CA7" w:rsidP="00360F7D">
            <w:pPr>
              <w:jc w:val="both"/>
              <w:rPr>
                <w:sz w:val="22"/>
                <w:szCs w:val="22"/>
              </w:rPr>
            </w:pPr>
            <w:r w:rsidRPr="00DD0D25">
              <w:rPr>
                <w:sz w:val="22"/>
                <w:szCs w:val="22"/>
              </w:rPr>
              <w:t>Perempuan duduk.</w:t>
            </w:r>
          </w:p>
          <w:p w:rsidR="00925A54" w:rsidRPr="00DD0D25" w:rsidRDefault="00133CA7" w:rsidP="00360F7D">
            <w:pPr>
              <w:jc w:val="both"/>
              <w:rPr>
                <w:sz w:val="22"/>
                <w:szCs w:val="22"/>
              </w:rPr>
            </w:pPr>
            <w:r w:rsidRPr="00DD0D25">
              <w:rPr>
                <w:sz w:val="22"/>
                <w:szCs w:val="22"/>
              </w:rPr>
              <w:t>Perempuan memakai baju hijau, rambut diurai.</w:t>
            </w:r>
          </w:p>
          <w:p w:rsidR="00925A54" w:rsidRPr="00DD0D25" w:rsidRDefault="00133CA7" w:rsidP="00360F7D">
            <w:pPr>
              <w:jc w:val="both"/>
              <w:rPr>
                <w:sz w:val="22"/>
                <w:szCs w:val="22"/>
              </w:rPr>
            </w:pPr>
            <w:r w:rsidRPr="00DD0D25">
              <w:rPr>
                <w:sz w:val="22"/>
                <w:szCs w:val="22"/>
              </w:rPr>
              <w:t xml:space="preserve">Perempuan memakai </w:t>
            </w:r>
            <w:r w:rsidRPr="00DD0D25">
              <w:rPr>
                <w:i/>
                <w:iCs/>
                <w:sz w:val="22"/>
                <w:szCs w:val="22"/>
              </w:rPr>
              <w:t>Hand&amp;Body Lotion.</w:t>
            </w:r>
          </w:p>
        </w:tc>
        <w:tc>
          <w:tcPr>
            <w:tcW w:w="4507" w:type="dxa"/>
          </w:tcPr>
          <w:p w:rsidR="00925A54" w:rsidRPr="00DD0D25" w:rsidRDefault="00133CA7" w:rsidP="00360F7D">
            <w:pPr>
              <w:jc w:val="both"/>
              <w:rPr>
                <w:sz w:val="22"/>
                <w:szCs w:val="22"/>
              </w:rPr>
            </w:pPr>
            <w:r w:rsidRPr="00DD0D25">
              <w:rPr>
                <w:sz w:val="22"/>
                <w:szCs w:val="22"/>
              </w:rPr>
              <w:t>Perempuan yang sedang duduk dengan latar ruang keluarga menampilkan bahwa perempuan tersebut ingin menunjukkan kesan santai, keterbukaan dan penerimaan secara lebih dekat, akrab dan intim.</w:t>
            </w:r>
          </w:p>
          <w:p w:rsidR="00925A54" w:rsidRPr="00DD0D25" w:rsidRDefault="00133CA7" w:rsidP="00360F7D">
            <w:pPr>
              <w:jc w:val="both"/>
              <w:rPr>
                <w:sz w:val="22"/>
                <w:szCs w:val="22"/>
              </w:rPr>
            </w:pPr>
            <w:r w:rsidRPr="00DD0D25">
              <w:rPr>
                <w:i/>
                <w:iCs/>
                <w:sz w:val="22"/>
                <w:szCs w:val="22"/>
              </w:rPr>
              <w:t>Furniture</w:t>
            </w:r>
            <w:r w:rsidRPr="00DD0D25">
              <w:rPr>
                <w:sz w:val="22"/>
                <w:szCs w:val="22"/>
              </w:rPr>
              <w:t xml:space="preserve"> yang berada di ruangan tersebut didominasi warna putih dan coklat yang memberikan kesan sederhana, kehangatan, natural dan memberi kesan nyaman. Tanaman di sudut ruangan menambah kesan teduh dan membumi.</w:t>
            </w:r>
          </w:p>
          <w:p w:rsidR="00925A54" w:rsidRPr="00DD0D25" w:rsidRDefault="00133CA7" w:rsidP="00360F7D">
            <w:pPr>
              <w:jc w:val="both"/>
              <w:rPr>
                <w:sz w:val="22"/>
                <w:szCs w:val="22"/>
              </w:rPr>
            </w:pPr>
            <w:r w:rsidRPr="00DD0D25">
              <w:rPr>
                <w:sz w:val="22"/>
                <w:szCs w:val="22"/>
              </w:rPr>
              <w:t xml:space="preserve">Baju berwarna hijau yang dipakai perempuan tersebut </w:t>
            </w:r>
            <w:r w:rsidRPr="00DD0D25">
              <w:rPr>
                <w:rFonts w:eastAsia="SimSun"/>
                <w:sz w:val="22"/>
                <w:szCs w:val="22"/>
              </w:rPr>
              <w:t>memberi makna segar dan keseimbangan dalam tubuh. Rambut hitam, panjang yang diurai memberi kesan feminin, terlihat tenang, dan dewasa.</w:t>
            </w:r>
          </w:p>
          <w:p w:rsidR="00925A54" w:rsidRPr="00DD0D25" w:rsidRDefault="00133CA7" w:rsidP="00360F7D">
            <w:pPr>
              <w:jc w:val="both"/>
              <w:rPr>
                <w:sz w:val="22"/>
                <w:szCs w:val="22"/>
              </w:rPr>
            </w:pPr>
            <w:r w:rsidRPr="00DD0D25">
              <w:rPr>
                <w:sz w:val="22"/>
                <w:szCs w:val="22"/>
              </w:rPr>
              <w:t xml:space="preserve">Perempuan memakai </w:t>
            </w:r>
            <w:r w:rsidRPr="00DD0D25">
              <w:rPr>
                <w:i/>
                <w:iCs/>
                <w:sz w:val="22"/>
                <w:szCs w:val="22"/>
              </w:rPr>
              <w:t xml:space="preserve">Hand&amp;Body Lotion </w:t>
            </w:r>
            <w:r w:rsidRPr="00DD0D25">
              <w:rPr>
                <w:sz w:val="22"/>
                <w:szCs w:val="22"/>
              </w:rPr>
              <w:t xml:space="preserve">menunjukkan bahwa perempuan tersebut feminin yang peduli terhadap penampilan tubuhnya dengan melakukan perawatan menggunakan </w:t>
            </w:r>
            <w:r w:rsidRPr="00DD0D25">
              <w:rPr>
                <w:i/>
                <w:iCs/>
                <w:sz w:val="22"/>
                <w:szCs w:val="22"/>
              </w:rPr>
              <w:t>Hand&amp;Body Lotion</w:t>
            </w:r>
            <w:r w:rsidRPr="00DD0D25">
              <w:rPr>
                <w:sz w:val="22"/>
                <w:szCs w:val="22"/>
              </w:rPr>
              <w:t>.</w:t>
            </w:r>
          </w:p>
        </w:tc>
      </w:tr>
    </w:tbl>
    <w:p w:rsidR="00DD0D25" w:rsidRDefault="00DD0D25" w:rsidP="00360F7D">
      <w:pPr>
        <w:ind w:left="420" w:firstLine="420"/>
        <w:jc w:val="both"/>
        <w:rPr>
          <w:b/>
          <w:bCs/>
          <w:sz w:val="22"/>
          <w:szCs w:val="22"/>
          <w:lang w:val="id-ID"/>
        </w:rPr>
      </w:pPr>
    </w:p>
    <w:p w:rsidR="00DD0D25" w:rsidRDefault="00DD0D25" w:rsidP="00360F7D">
      <w:pPr>
        <w:ind w:left="420" w:firstLine="420"/>
        <w:jc w:val="both"/>
        <w:rPr>
          <w:b/>
          <w:bCs/>
          <w:sz w:val="22"/>
          <w:szCs w:val="22"/>
          <w:lang w:val="id-ID"/>
        </w:rPr>
      </w:pPr>
    </w:p>
    <w:p w:rsidR="00DD0D25" w:rsidRDefault="00DD0D25" w:rsidP="00360F7D">
      <w:pPr>
        <w:ind w:left="420" w:firstLine="420"/>
        <w:jc w:val="both"/>
        <w:rPr>
          <w:b/>
          <w:bCs/>
          <w:sz w:val="22"/>
          <w:szCs w:val="22"/>
          <w:lang w:val="id-ID"/>
        </w:rPr>
      </w:pPr>
    </w:p>
    <w:p w:rsidR="00925A54" w:rsidRPr="00DD0D25" w:rsidRDefault="00133CA7" w:rsidP="00360F7D">
      <w:pPr>
        <w:ind w:left="420" w:firstLine="420"/>
        <w:jc w:val="both"/>
        <w:rPr>
          <w:sz w:val="22"/>
          <w:szCs w:val="22"/>
        </w:rPr>
      </w:pPr>
      <w:r w:rsidRPr="00DD0D25">
        <w:rPr>
          <w:b/>
          <w:bCs/>
          <w:sz w:val="22"/>
          <w:szCs w:val="22"/>
          <w:lang w:val="id-ID"/>
        </w:rPr>
        <w:lastRenderedPageBreak/>
        <w:t>Scene V</w:t>
      </w:r>
    </w:p>
    <w:tbl>
      <w:tblPr>
        <w:tblStyle w:val="TableGrid"/>
        <w:tblW w:w="7621" w:type="dxa"/>
        <w:tblLayout w:type="fixed"/>
        <w:tblLook w:val="04A0" w:firstRow="1" w:lastRow="0" w:firstColumn="1" w:lastColumn="0" w:noHBand="0" w:noVBand="1"/>
      </w:tblPr>
      <w:tblGrid>
        <w:gridCol w:w="3159"/>
        <w:gridCol w:w="4462"/>
      </w:tblGrid>
      <w:tr w:rsidR="00925A54" w:rsidRPr="00DD0D25" w:rsidTr="00360F7D">
        <w:tc>
          <w:tcPr>
            <w:tcW w:w="3159"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462"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59" w:type="dxa"/>
          </w:tcPr>
          <w:p w:rsidR="00925A54" w:rsidRPr="00DD0D25" w:rsidRDefault="00133CA7" w:rsidP="00360F7D">
            <w:pPr>
              <w:jc w:val="both"/>
              <w:rPr>
                <w:sz w:val="22"/>
                <w:szCs w:val="22"/>
              </w:rPr>
            </w:pPr>
            <w:r w:rsidRPr="00DD0D25">
              <w:rPr>
                <w:noProof/>
                <w:sz w:val="22"/>
                <w:szCs w:val="22"/>
              </w:rPr>
              <w:drawing>
                <wp:inline distT="0" distB="0" distL="114300" distR="114300" wp14:anchorId="5A9C97D8" wp14:editId="447A304E">
                  <wp:extent cx="1892300" cy="1063625"/>
                  <wp:effectExtent l="0" t="0" r="0" b="317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9"/>
                          <a:stretch>
                            <a:fillRect/>
                          </a:stretch>
                        </pic:blipFill>
                        <pic:spPr>
                          <a:xfrm>
                            <a:off x="0" y="0"/>
                            <a:ext cx="1898141" cy="1067090"/>
                          </a:xfrm>
                          <a:prstGeom prst="rect">
                            <a:avLst/>
                          </a:prstGeom>
                          <a:noFill/>
                          <a:ln w="9525">
                            <a:noFill/>
                          </a:ln>
                        </pic:spPr>
                      </pic:pic>
                    </a:graphicData>
                  </a:graphic>
                </wp:inline>
              </w:drawing>
            </w:r>
          </w:p>
          <w:p w:rsidR="00925A54" w:rsidRPr="00DD0D25" w:rsidRDefault="00133CA7" w:rsidP="00360F7D">
            <w:pPr>
              <w:jc w:val="both"/>
              <w:rPr>
                <w:sz w:val="22"/>
                <w:szCs w:val="22"/>
              </w:rPr>
            </w:pPr>
            <w:r w:rsidRPr="00DD0D25">
              <w:rPr>
                <w:sz w:val="22"/>
                <w:szCs w:val="22"/>
              </w:rPr>
              <w:t>Perempuan sedang memasak.</w:t>
            </w:r>
          </w:p>
          <w:p w:rsidR="00925A54" w:rsidRPr="00DD0D25" w:rsidRDefault="00133CA7" w:rsidP="00360F7D">
            <w:pPr>
              <w:jc w:val="both"/>
              <w:rPr>
                <w:sz w:val="22"/>
                <w:szCs w:val="22"/>
              </w:rPr>
            </w:pPr>
            <w:r w:rsidRPr="00DD0D25">
              <w:rPr>
                <w:sz w:val="22"/>
                <w:szCs w:val="22"/>
              </w:rPr>
              <w:t xml:space="preserve">Perempuan sedang melakukan </w:t>
            </w:r>
            <w:r w:rsidRPr="00DD0D25">
              <w:rPr>
                <w:i/>
                <w:iCs/>
                <w:sz w:val="22"/>
                <w:szCs w:val="22"/>
              </w:rPr>
              <w:t>video call.</w:t>
            </w:r>
          </w:p>
        </w:tc>
        <w:tc>
          <w:tcPr>
            <w:tcW w:w="4462" w:type="dxa"/>
          </w:tcPr>
          <w:p w:rsidR="00925A54" w:rsidRPr="00DD0D25" w:rsidRDefault="00133CA7" w:rsidP="00360F7D">
            <w:pPr>
              <w:jc w:val="both"/>
              <w:rPr>
                <w:rFonts w:eastAsia="SimSun"/>
                <w:sz w:val="22"/>
                <w:szCs w:val="22"/>
                <w:shd w:val="clear" w:color="auto" w:fill="FFFFFF"/>
              </w:rPr>
            </w:pPr>
            <w:r w:rsidRPr="00DD0D25">
              <w:rPr>
                <w:rFonts w:eastAsia="SimSun"/>
                <w:sz w:val="22"/>
                <w:szCs w:val="22"/>
                <w:shd w:val="clear" w:color="auto" w:fill="FFFFFF"/>
              </w:rPr>
              <w:t>Perempuan yang sedang memasak memberikan kesan feminin dan menonjolkan sisi keibuan dalam dirinya. Memasak merupakan salah satu wujud perhatian dan cinta seorang istri terhadap suaminya, yang dapat meningkatkan rasa romantis dalam hubungan suami-isteri.</w:t>
            </w:r>
          </w:p>
          <w:p w:rsidR="00925A54" w:rsidRPr="00DD0D25" w:rsidRDefault="00133CA7" w:rsidP="00360F7D">
            <w:pPr>
              <w:jc w:val="both"/>
              <w:rPr>
                <w:rFonts w:eastAsia="SimSun"/>
                <w:sz w:val="22"/>
                <w:szCs w:val="22"/>
                <w:shd w:val="clear" w:color="auto" w:fill="FFFFFF"/>
              </w:rPr>
            </w:pPr>
            <w:r w:rsidRPr="00DD0D25">
              <w:rPr>
                <w:rFonts w:eastAsia="SimSun"/>
                <w:sz w:val="22"/>
                <w:szCs w:val="22"/>
                <w:shd w:val="clear" w:color="auto" w:fill="FFFFFF"/>
              </w:rPr>
              <w:t xml:space="preserve">Perempuan yang melakukan </w:t>
            </w:r>
            <w:r w:rsidRPr="00DD0D25">
              <w:rPr>
                <w:i/>
                <w:iCs/>
                <w:sz w:val="22"/>
                <w:szCs w:val="22"/>
              </w:rPr>
              <w:t>video call</w:t>
            </w:r>
            <w:r w:rsidRPr="00DD0D25">
              <w:rPr>
                <w:sz w:val="22"/>
                <w:szCs w:val="22"/>
              </w:rPr>
              <w:t xml:space="preserve"> saat sedang memasak menunjukkan usaha yang dilakukan sepasang suami-istri yang tetap berusaha menjalin komunikasi yang baik walaupun berada ditempat yang berbeda dan tidak bisa selalu bersama. Dengan melakukan </w:t>
            </w:r>
            <w:r w:rsidRPr="00DD0D25">
              <w:rPr>
                <w:i/>
                <w:iCs/>
                <w:sz w:val="22"/>
                <w:szCs w:val="22"/>
              </w:rPr>
              <w:t xml:space="preserve">video call, </w:t>
            </w:r>
            <w:r w:rsidRPr="00DD0D25">
              <w:rPr>
                <w:sz w:val="22"/>
                <w:szCs w:val="22"/>
              </w:rPr>
              <w:t>suami-istri tidak hanya dapat mendengar suara masing-masing, tetapi dapat melihat secara visual wajah, ekspresi dan kegiatan yang sedang dilakukan oleh lawan bicaranya. Hal ini membantu mengurangi rasa rindu yang dirasakan oleh suami-istri ketika mereka tidak dapat bertemu.</w:t>
            </w:r>
          </w:p>
        </w:tc>
      </w:tr>
    </w:tbl>
    <w:p w:rsidR="00925A54" w:rsidRPr="00DD0D25" w:rsidRDefault="00133CA7" w:rsidP="00360F7D">
      <w:pPr>
        <w:ind w:left="420" w:firstLine="420"/>
        <w:jc w:val="both"/>
        <w:rPr>
          <w:sz w:val="22"/>
          <w:szCs w:val="22"/>
        </w:rPr>
      </w:pPr>
      <w:r w:rsidRPr="00DD0D25">
        <w:rPr>
          <w:b/>
          <w:bCs/>
          <w:sz w:val="22"/>
          <w:szCs w:val="22"/>
          <w:lang w:val="id-ID"/>
        </w:rPr>
        <w:t>Scene VI</w:t>
      </w:r>
    </w:p>
    <w:tbl>
      <w:tblPr>
        <w:tblStyle w:val="TableGrid"/>
        <w:tblW w:w="7621" w:type="dxa"/>
        <w:tblLayout w:type="fixed"/>
        <w:tblLook w:val="04A0" w:firstRow="1" w:lastRow="0" w:firstColumn="1" w:lastColumn="0" w:noHBand="0" w:noVBand="1"/>
      </w:tblPr>
      <w:tblGrid>
        <w:gridCol w:w="3159"/>
        <w:gridCol w:w="4462"/>
      </w:tblGrid>
      <w:tr w:rsidR="00925A54" w:rsidRPr="00DD0D25" w:rsidTr="00360F7D">
        <w:tc>
          <w:tcPr>
            <w:tcW w:w="3159"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462"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59" w:type="dxa"/>
          </w:tcPr>
          <w:p w:rsidR="00925A54" w:rsidRPr="00DD0D25" w:rsidRDefault="00133CA7" w:rsidP="00360F7D">
            <w:pPr>
              <w:jc w:val="both"/>
              <w:rPr>
                <w:sz w:val="22"/>
                <w:szCs w:val="22"/>
              </w:rPr>
            </w:pPr>
            <w:r w:rsidRPr="00DD0D25">
              <w:rPr>
                <w:noProof/>
                <w:sz w:val="22"/>
                <w:szCs w:val="22"/>
              </w:rPr>
              <w:drawing>
                <wp:inline distT="0" distB="0" distL="114300" distR="114300" wp14:anchorId="1E9BFD53" wp14:editId="61521C96">
                  <wp:extent cx="1965960" cy="11055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0"/>
                          <a:stretch>
                            <a:fillRect/>
                          </a:stretch>
                        </pic:blipFill>
                        <pic:spPr>
                          <a:xfrm>
                            <a:off x="0" y="0"/>
                            <a:ext cx="1986957" cy="1117470"/>
                          </a:xfrm>
                          <a:prstGeom prst="rect">
                            <a:avLst/>
                          </a:prstGeom>
                          <a:noFill/>
                          <a:ln w="9525">
                            <a:noFill/>
                          </a:ln>
                        </pic:spPr>
                      </pic:pic>
                    </a:graphicData>
                  </a:graphic>
                </wp:inline>
              </w:drawing>
            </w:r>
          </w:p>
          <w:p w:rsidR="00925A54" w:rsidRPr="00DD0D25" w:rsidRDefault="00133CA7" w:rsidP="00360F7D">
            <w:pPr>
              <w:jc w:val="both"/>
              <w:rPr>
                <w:sz w:val="22"/>
                <w:szCs w:val="22"/>
              </w:rPr>
            </w:pPr>
            <w:r w:rsidRPr="00DD0D25">
              <w:rPr>
                <w:sz w:val="22"/>
                <w:szCs w:val="22"/>
              </w:rPr>
              <w:t>Tampilan foto-foto</w:t>
            </w:r>
          </w:p>
        </w:tc>
        <w:tc>
          <w:tcPr>
            <w:tcW w:w="4462" w:type="dxa"/>
          </w:tcPr>
          <w:p w:rsidR="00925A54" w:rsidRPr="00DD0D25" w:rsidRDefault="00133CA7" w:rsidP="00360F7D">
            <w:pPr>
              <w:jc w:val="both"/>
              <w:rPr>
                <w:sz w:val="22"/>
                <w:szCs w:val="22"/>
              </w:rPr>
            </w:pPr>
            <w:r w:rsidRPr="00DD0D25">
              <w:rPr>
                <w:sz w:val="22"/>
                <w:szCs w:val="22"/>
              </w:rPr>
              <w:t>Deretan foto-fota yang ditampilkan merupakan foto-foto perjalanan hidup Tantri Syalindri. Foto ketika Tantri menikah, foto kebersamaan dengan sang ibu dan keluarganya, serta foto-foto penting lainnya. Hal ini menunjukkan bahwa sosok Tantri Syalindri adalah figur yang dekat dengan keluarganya.</w:t>
            </w:r>
          </w:p>
        </w:tc>
      </w:tr>
    </w:tbl>
    <w:p w:rsidR="00925A54" w:rsidRPr="00DD0D25" w:rsidRDefault="00133CA7" w:rsidP="00360F7D">
      <w:pPr>
        <w:ind w:firstLine="720"/>
        <w:jc w:val="both"/>
        <w:rPr>
          <w:sz w:val="22"/>
          <w:szCs w:val="22"/>
        </w:rPr>
      </w:pPr>
      <w:r w:rsidRPr="00DD0D25">
        <w:rPr>
          <w:b/>
          <w:bCs/>
          <w:sz w:val="22"/>
          <w:szCs w:val="22"/>
          <w:lang w:val="id-ID"/>
        </w:rPr>
        <w:t>Scene VII</w:t>
      </w:r>
    </w:p>
    <w:tbl>
      <w:tblPr>
        <w:tblStyle w:val="TableGrid"/>
        <w:tblW w:w="7621" w:type="dxa"/>
        <w:tblLayout w:type="fixed"/>
        <w:tblLook w:val="04A0" w:firstRow="1" w:lastRow="0" w:firstColumn="1" w:lastColumn="0" w:noHBand="0" w:noVBand="1"/>
      </w:tblPr>
      <w:tblGrid>
        <w:gridCol w:w="3114"/>
        <w:gridCol w:w="4507"/>
      </w:tblGrid>
      <w:tr w:rsidR="00925A54" w:rsidRPr="00DD0D25" w:rsidTr="00360F7D">
        <w:tc>
          <w:tcPr>
            <w:tcW w:w="3114" w:type="dxa"/>
          </w:tcPr>
          <w:p w:rsidR="00925A54" w:rsidRPr="00DD0D25" w:rsidRDefault="00133CA7" w:rsidP="00360F7D">
            <w:pPr>
              <w:jc w:val="both"/>
              <w:rPr>
                <w:sz w:val="22"/>
                <w:szCs w:val="22"/>
              </w:rPr>
            </w:pPr>
            <w:r w:rsidRPr="00DD0D25">
              <w:rPr>
                <w:sz w:val="22"/>
                <w:szCs w:val="22"/>
              </w:rPr>
              <w:t>Aspek Penanda (</w:t>
            </w:r>
            <w:r w:rsidRPr="00DD0D25">
              <w:rPr>
                <w:i/>
                <w:iCs/>
                <w:sz w:val="22"/>
                <w:szCs w:val="22"/>
              </w:rPr>
              <w:t>Signifier</w:t>
            </w:r>
            <w:r w:rsidRPr="00DD0D25">
              <w:rPr>
                <w:sz w:val="22"/>
                <w:szCs w:val="22"/>
              </w:rPr>
              <w:t>)</w:t>
            </w:r>
          </w:p>
        </w:tc>
        <w:tc>
          <w:tcPr>
            <w:tcW w:w="4507" w:type="dxa"/>
          </w:tcPr>
          <w:p w:rsidR="00925A54" w:rsidRPr="00DD0D25" w:rsidRDefault="00133CA7" w:rsidP="00360F7D">
            <w:pPr>
              <w:jc w:val="both"/>
              <w:rPr>
                <w:sz w:val="22"/>
                <w:szCs w:val="22"/>
              </w:rPr>
            </w:pPr>
            <w:r w:rsidRPr="00DD0D25">
              <w:rPr>
                <w:sz w:val="22"/>
                <w:szCs w:val="22"/>
              </w:rPr>
              <w:t>Aspek Petanda (</w:t>
            </w:r>
            <w:r w:rsidRPr="00DD0D25">
              <w:rPr>
                <w:i/>
                <w:iCs/>
                <w:sz w:val="22"/>
                <w:szCs w:val="22"/>
              </w:rPr>
              <w:t>Signified</w:t>
            </w:r>
            <w:r w:rsidRPr="00DD0D25">
              <w:rPr>
                <w:sz w:val="22"/>
                <w:szCs w:val="22"/>
              </w:rPr>
              <w:t>)</w:t>
            </w:r>
          </w:p>
        </w:tc>
      </w:tr>
      <w:tr w:rsidR="00925A54" w:rsidRPr="00DD0D25" w:rsidTr="00360F7D">
        <w:tc>
          <w:tcPr>
            <w:tcW w:w="3114" w:type="dxa"/>
          </w:tcPr>
          <w:p w:rsidR="00925A54" w:rsidRPr="00DD0D25" w:rsidRDefault="00133CA7" w:rsidP="00360F7D">
            <w:pPr>
              <w:jc w:val="both"/>
              <w:rPr>
                <w:sz w:val="22"/>
                <w:szCs w:val="22"/>
              </w:rPr>
            </w:pPr>
            <w:r w:rsidRPr="00DD0D25">
              <w:rPr>
                <w:noProof/>
                <w:sz w:val="22"/>
                <w:szCs w:val="22"/>
              </w:rPr>
              <w:drawing>
                <wp:inline distT="0" distB="0" distL="114300" distR="114300" wp14:anchorId="261F929E" wp14:editId="24486EFF">
                  <wp:extent cx="1903095" cy="107061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1"/>
                          <a:stretch>
                            <a:fillRect/>
                          </a:stretch>
                        </pic:blipFill>
                        <pic:spPr>
                          <a:xfrm>
                            <a:off x="0" y="0"/>
                            <a:ext cx="1915390" cy="1077469"/>
                          </a:xfrm>
                          <a:prstGeom prst="rect">
                            <a:avLst/>
                          </a:prstGeom>
                          <a:noFill/>
                          <a:ln w="9525">
                            <a:noFill/>
                          </a:ln>
                        </pic:spPr>
                      </pic:pic>
                    </a:graphicData>
                  </a:graphic>
                </wp:inline>
              </w:drawing>
            </w:r>
          </w:p>
          <w:p w:rsidR="00925A54" w:rsidRPr="00DD0D25" w:rsidRDefault="00133CA7" w:rsidP="00360F7D">
            <w:pPr>
              <w:jc w:val="both"/>
              <w:rPr>
                <w:sz w:val="22"/>
                <w:szCs w:val="22"/>
              </w:rPr>
            </w:pPr>
            <w:r w:rsidRPr="00DD0D25">
              <w:rPr>
                <w:sz w:val="22"/>
                <w:szCs w:val="22"/>
              </w:rPr>
              <w:t>Perempuan sedang duduk di sebuah ruangan.</w:t>
            </w:r>
          </w:p>
          <w:p w:rsidR="00925A54" w:rsidRPr="00DD0D25" w:rsidRDefault="00133CA7" w:rsidP="00360F7D">
            <w:pPr>
              <w:jc w:val="both"/>
              <w:rPr>
                <w:sz w:val="22"/>
                <w:szCs w:val="22"/>
              </w:rPr>
            </w:pPr>
            <w:r w:rsidRPr="00DD0D25">
              <w:rPr>
                <w:sz w:val="22"/>
                <w:szCs w:val="22"/>
              </w:rPr>
              <w:t>Perempuan memakai baju putih polos, baju bawahan bermotif kain songket, kalung kayu dan rambut di kepang ke samping.</w:t>
            </w:r>
          </w:p>
        </w:tc>
        <w:tc>
          <w:tcPr>
            <w:tcW w:w="4507" w:type="dxa"/>
          </w:tcPr>
          <w:p w:rsidR="00925A54" w:rsidRPr="00DD0D25" w:rsidRDefault="00133CA7" w:rsidP="00360F7D">
            <w:pPr>
              <w:jc w:val="both"/>
              <w:rPr>
                <w:sz w:val="22"/>
                <w:szCs w:val="22"/>
              </w:rPr>
            </w:pPr>
            <w:r w:rsidRPr="00DD0D25">
              <w:rPr>
                <w:sz w:val="22"/>
                <w:szCs w:val="22"/>
              </w:rPr>
              <w:t xml:space="preserve">Ruangan dimana perempuan tersebut duduk terdapat sofa berwarna putih dan bantal bermotif kain songket. Dibagian latar terdapat tanaman hias </w:t>
            </w:r>
            <w:r w:rsidRPr="00DD0D25">
              <w:rPr>
                <w:i/>
                <w:iCs/>
                <w:sz w:val="22"/>
                <w:szCs w:val="22"/>
              </w:rPr>
              <w:t xml:space="preserve">heliconia </w:t>
            </w:r>
            <w:r w:rsidRPr="00DD0D25">
              <w:rPr>
                <w:sz w:val="22"/>
                <w:szCs w:val="22"/>
              </w:rPr>
              <w:t>(pisang-pisangan) dan merambat di pagar berwarna putih.</w:t>
            </w:r>
          </w:p>
          <w:p w:rsidR="00925A54" w:rsidRPr="00DD0D25" w:rsidRDefault="00133CA7" w:rsidP="00360F7D">
            <w:pPr>
              <w:jc w:val="both"/>
              <w:rPr>
                <w:sz w:val="22"/>
                <w:szCs w:val="22"/>
              </w:rPr>
            </w:pPr>
            <w:r w:rsidRPr="00DD0D25">
              <w:rPr>
                <w:sz w:val="22"/>
                <w:szCs w:val="22"/>
              </w:rPr>
              <w:t>Dominasi warna putih yang dipakai dalam dekorasi ruangan seperti sofa, dinding dan pagar memberikan kesan bersih, sederhana, elegan,</w:t>
            </w:r>
            <w:r w:rsidRPr="00DD0D25">
              <w:rPr>
                <w:i/>
                <w:iCs/>
                <w:sz w:val="22"/>
                <w:szCs w:val="22"/>
              </w:rPr>
              <w:t xml:space="preserve"> simple</w:t>
            </w:r>
            <w:r w:rsidRPr="00DD0D25">
              <w:rPr>
                <w:sz w:val="22"/>
                <w:szCs w:val="22"/>
              </w:rPr>
              <w:t xml:space="preserve"> dan </w:t>
            </w:r>
            <w:r w:rsidRPr="00DD0D25">
              <w:rPr>
                <w:i/>
                <w:iCs/>
                <w:sz w:val="22"/>
                <w:szCs w:val="22"/>
              </w:rPr>
              <w:t>modern</w:t>
            </w:r>
            <w:r w:rsidRPr="00DD0D25">
              <w:rPr>
                <w:sz w:val="22"/>
                <w:szCs w:val="22"/>
              </w:rPr>
              <w:t>. Sedangkan tanaman hias dan tanaman merambat menambahkan kesan sejuk, segar dan dekat dengan alam.</w:t>
            </w:r>
          </w:p>
          <w:p w:rsidR="00925A54" w:rsidRPr="00DD0D25" w:rsidRDefault="00133CA7" w:rsidP="00360F7D">
            <w:pPr>
              <w:jc w:val="both"/>
              <w:rPr>
                <w:sz w:val="22"/>
                <w:szCs w:val="22"/>
              </w:rPr>
            </w:pPr>
            <w:r w:rsidRPr="00DD0D25">
              <w:rPr>
                <w:sz w:val="22"/>
                <w:szCs w:val="22"/>
              </w:rPr>
              <w:t xml:space="preserve">Perempuan yang memakai baju putih polos menampilkan kesan sejuk dan nyaman. Warna </w:t>
            </w:r>
            <w:r w:rsidRPr="00DD0D25">
              <w:rPr>
                <w:sz w:val="22"/>
                <w:szCs w:val="22"/>
              </w:rPr>
              <w:lastRenderedPageBreak/>
              <w:t>putih juga melambangkan kepolosan dan kebersihan serta elegan. Baju bawahan dan bantal bermotif kain songket memberikan kesan segar, sederhana dan tradisional. Ini juga menunjukkan kepedulian dan kecintaan perempuan tersebut terhadap budaya Indonesia. Kalung kayu dan rambut yang dikepang ke samping menabah kesan  kesederhanaan dari pakaian perempuan tersebut.</w:t>
            </w:r>
          </w:p>
        </w:tc>
      </w:tr>
    </w:tbl>
    <w:p w:rsidR="00925A54" w:rsidRPr="00DD0D25" w:rsidRDefault="00925A54" w:rsidP="00360F7D">
      <w:pPr>
        <w:jc w:val="both"/>
        <w:rPr>
          <w:b/>
          <w:sz w:val="22"/>
          <w:szCs w:val="22"/>
          <w:lang w:val="id-ID"/>
        </w:rPr>
      </w:pPr>
    </w:p>
    <w:p w:rsidR="00925A54" w:rsidRPr="00DD0D25" w:rsidRDefault="00133CA7" w:rsidP="00360F7D">
      <w:pPr>
        <w:jc w:val="both"/>
        <w:rPr>
          <w:b/>
          <w:sz w:val="22"/>
          <w:szCs w:val="22"/>
          <w:lang w:val="id-ID"/>
        </w:rPr>
      </w:pPr>
      <w:r w:rsidRPr="00DD0D25">
        <w:rPr>
          <w:b/>
          <w:sz w:val="22"/>
          <w:szCs w:val="22"/>
          <w:lang w:val="id-ID"/>
        </w:rPr>
        <w:t>PENUTUP</w:t>
      </w:r>
    </w:p>
    <w:p w:rsidR="00925A54" w:rsidRPr="00DD0D25" w:rsidRDefault="00133CA7" w:rsidP="00360F7D">
      <w:pPr>
        <w:jc w:val="both"/>
        <w:rPr>
          <w:b/>
          <w:sz w:val="22"/>
          <w:szCs w:val="22"/>
        </w:rPr>
      </w:pPr>
      <w:proofErr w:type="spellStart"/>
      <w:r w:rsidRPr="00DD0D25">
        <w:rPr>
          <w:b/>
          <w:sz w:val="22"/>
          <w:szCs w:val="22"/>
        </w:rPr>
        <w:t>Kesimpulan</w:t>
      </w:r>
      <w:proofErr w:type="spellEnd"/>
      <w:r w:rsidRPr="00DD0D25">
        <w:rPr>
          <w:b/>
          <w:sz w:val="22"/>
          <w:szCs w:val="22"/>
        </w:rPr>
        <w:t xml:space="preserve"> </w:t>
      </w:r>
    </w:p>
    <w:p w:rsidR="00925A54" w:rsidRPr="00DD0D25" w:rsidRDefault="00133CA7" w:rsidP="00360F7D">
      <w:pPr>
        <w:ind w:firstLine="840"/>
        <w:jc w:val="both"/>
        <w:rPr>
          <w:sz w:val="22"/>
          <w:szCs w:val="22"/>
          <w:lang w:val="id-ID"/>
        </w:rPr>
      </w:pPr>
      <w:r w:rsidRPr="00DD0D25">
        <w:rPr>
          <w:sz w:val="22"/>
          <w:szCs w:val="22"/>
          <w:lang w:val="id-ID"/>
        </w:rPr>
        <w:t>S</w:t>
      </w:r>
      <w:r w:rsidRPr="00DD0D25">
        <w:rPr>
          <w:sz w:val="22"/>
          <w:szCs w:val="22"/>
        </w:rPr>
        <w:t>e</w:t>
      </w:r>
      <w:r w:rsidRPr="00DD0D25">
        <w:rPr>
          <w:sz w:val="22"/>
          <w:szCs w:val="22"/>
          <w:lang w:val="id-ID"/>
        </w:rPr>
        <w:t>lama ini para pelaku iklan selalu</w:t>
      </w:r>
      <w:r w:rsidRPr="00DD0D25">
        <w:rPr>
          <w:sz w:val="22"/>
          <w:szCs w:val="22"/>
        </w:rPr>
        <w:t xml:space="preserve"> </w:t>
      </w:r>
      <w:r w:rsidRPr="00DD0D25">
        <w:rPr>
          <w:sz w:val="22"/>
          <w:szCs w:val="22"/>
          <w:lang w:val="id-ID"/>
        </w:rPr>
        <w:t>meng</w:t>
      </w:r>
      <w:proofErr w:type="spellStart"/>
      <w:r w:rsidRPr="00DD0D25">
        <w:rPr>
          <w:sz w:val="22"/>
          <w:szCs w:val="22"/>
        </w:rPr>
        <w:t>gambarkan</w:t>
      </w:r>
      <w:proofErr w:type="spellEnd"/>
      <w:r w:rsidRPr="00DD0D25">
        <w:rPr>
          <w:sz w:val="22"/>
          <w:szCs w:val="22"/>
        </w:rPr>
        <w:t xml:space="preserve"> </w:t>
      </w:r>
      <w:r w:rsidRPr="00DD0D25">
        <w:rPr>
          <w:sz w:val="22"/>
          <w:szCs w:val="22"/>
          <w:lang w:val="id-ID"/>
        </w:rPr>
        <w:t>kecantikan</w:t>
      </w:r>
      <w:r w:rsidRPr="00DD0D25">
        <w:rPr>
          <w:sz w:val="22"/>
          <w:szCs w:val="22"/>
        </w:rPr>
        <w:t xml:space="preserve"> </w:t>
      </w:r>
      <w:r w:rsidRPr="00DD0D25">
        <w:rPr>
          <w:sz w:val="22"/>
          <w:szCs w:val="22"/>
          <w:lang w:val="id-ID"/>
        </w:rPr>
        <w:t xml:space="preserve">sebagai </w:t>
      </w:r>
      <w:proofErr w:type="spellStart"/>
      <w:r w:rsidRPr="00DD0D25">
        <w:rPr>
          <w:sz w:val="22"/>
          <w:szCs w:val="22"/>
        </w:rPr>
        <w:t>perempuan</w:t>
      </w:r>
      <w:proofErr w:type="spellEnd"/>
      <w:r w:rsidRPr="00DD0D25">
        <w:rPr>
          <w:sz w:val="22"/>
          <w:szCs w:val="22"/>
        </w:rPr>
        <w:t xml:space="preserve"> yang </w:t>
      </w:r>
      <w:r w:rsidRPr="00DD0D25">
        <w:rPr>
          <w:i/>
          <w:iCs/>
          <w:sz w:val="22"/>
          <w:szCs w:val="22"/>
          <w:lang w:val="id-ID"/>
        </w:rPr>
        <w:t xml:space="preserve">feminine, </w:t>
      </w:r>
      <w:proofErr w:type="spellStart"/>
      <w:r w:rsidRPr="00DD0D25">
        <w:rPr>
          <w:sz w:val="22"/>
          <w:szCs w:val="22"/>
        </w:rPr>
        <w:t>berkulit</w:t>
      </w:r>
      <w:proofErr w:type="spellEnd"/>
      <w:r w:rsidRPr="00DD0D25">
        <w:rPr>
          <w:sz w:val="22"/>
          <w:szCs w:val="22"/>
        </w:rPr>
        <w:t xml:space="preserve"> </w:t>
      </w:r>
      <w:proofErr w:type="spellStart"/>
      <w:r w:rsidRPr="00DD0D25">
        <w:rPr>
          <w:sz w:val="22"/>
          <w:szCs w:val="22"/>
        </w:rPr>
        <w:t>putih</w:t>
      </w:r>
      <w:proofErr w:type="spellEnd"/>
      <w:r w:rsidRPr="00DD0D25">
        <w:rPr>
          <w:sz w:val="22"/>
          <w:szCs w:val="22"/>
        </w:rPr>
        <w:t xml:space="preserve">, </w:t>
      </w:r>
      <w:proofErr w:type="spellStart"/>
      <w:r w:rsidRPr="00DD0D25">
        <w:rPr>
          <w:sz w:val="22"/>
          <w:szCs w:val="22"/>
        </w:rPr>
        <w:t>berambut</w:t>
      </w:r>
      <w:proofErr w:type="spellEnd"/>
      <w:r w:rsidRPr="00DD0D25">
        <w:rPr>
          <w:sz w:val="22"/>
          <w:szCs w:val="22"/>
        </w:rPr>
        <w:t xml:space="preserve"> </w:t>
      </w:r>
      <w:proofErr w:type="spellStart"/>
      <w:r w:rsidRPr="00DD0D25">
        <w:rPr>
          <w:sz w:val="22"/>
          <w:szCs w:val="22"/>
        </w:rPr>
        <w:t>lurus</w:t>
      </w:r>
      <w:proofErr w:type="spellEnd"/>
      <w:r w:rsidRPr="00DD0D25">
        <w:rPr>
          <w:sz w:val="22"/>
          <w:szCs w:val="22"/>
        </w:rPr>
        <w:t xml:space="preserve"> </w:t>
      </w:r>
      <w:proofErr w:type="spellStart"/>
      <w:r w:rsidRPr="00DD0D25">
        <w:rPr>
          <w:sz w:val="22"/>
          <w:szCs w:val="22"/>
        </w:rPr>
        <w:t>dan</w:t>
      </w:r>
      <w:proofErr w:type="spellEnd"/>
      <w:r w:rsidRPr="00DD0D25">
        <w:rPr>
          <w:sz w:val="22"/>
          <w:szCs w:val="22"/>
        </w:rPr>
        <w:t xml:space="preserve"> </w:t>
      </w:r>
      <w:proofErr w:type="spellStart"/>
      <w:r w:rsidRPr="00DD0D25">
        <w:rPr>
          <w:sz w:val="22"/>
          <w:szCs w:val="22"/>
        </w:rPr>
        <w:t>panjang</w:t>
      </w:r>
      <w:proofErr w:type="spellEnd"/>
      <w:r w:rsidRPr="00DD0D25">
        <w:rPr>
          <w:sz w:val="22"/>
          <w:szCs w:val="22"/>
        </w:rPr>
        <w:t xml:space="preserve">, </w:t>
      </w:r>
      <w:proofErr w:type="spellStart"/>
      <w:r w:rsidRPr="00DD0D25">
        <w:rPr>
          <w:sz w:val="22"/>
          <w:szCs w:val="22"/>
        </w:rPr>
        <w:t>berkaki</w:t>
      </w:r>
      <w:proofErr w:type="spellEnd"/>
      <w:r w:rsidRPr="00DD0D25">
        <w:rPr>
          <w:sz w:val="22"/>
          <w:szCs w:val="22"/>
        </w:rPr>
        <w:t xml:space="preserve"> </w:t>
      </w:r>
      <w:proofErr w:type="spellStart"/>
      <w:r w:rsidRPr="00DD0D25">
        <w:rPr>
          <w:sz w:val="22"/>
          <w:szCs w:val="22"/>
        </w:rPr>
        <w:t>jenjang</w:t>
      </w:r>
      <w:proofErr w:type="spellEnd"/>
      <w:r w:rsidRPr="00DD0D25">
        <w:rPr>
          <w:sz w:val="22"/>
          <w:szCs w:val="22"/>
        </w:rPr>
        <w:t xml:space="preserve"> </w:t>
      </w:r>
      <w:proofErr w:type="spellStart"/>
      <w:r w:rsidRPr="00DD0D25">
        <w:rPr>
          <w:sz w:val="22"/>
          <w:szCs w:val="22"/>
        </w:rPr>
        <w:t>serta</w:t>
      </w:r>
      <w:proofErr w:type="spellEnd"/>
      <w:r w:rsidRPr="00DD0D25">
        <w:rPr>
          <w:sz w:val="22"/>
          <w:szCs w:val="22"/>
        </w:rPr>
        <w:t xml:space="preserve"> </w:t>
      </w:r>
      <w:proofErr w:type="spellStart"/>
      <w:r w:rsidRPr="00DD0D25">
        <w:rPr>
          <w:sz w:val="22"/>
          <w:szCs w:val="22"/>
        </w:rPr>
        <w:t>langsing</w:t>
      </w:r>
      <w:proofErr w:type="spellEnd"/>
      <w:r w:rsidRPr="00DD0D25">
        <w:rPr>
          <w:sz w:val="22"/>
          <w:szCs w:val="22"/>
        </w:rPr>
        <w:t xml:space="preserve">. </w:t>
      </w:r>
      <w:proofErr w:type="spellStart"/>
      <w:proofErr w:type="gramStart"/>
      <w:r w:rsidRPr="00DD0D25">
        <w:rPr>
          <w:sz w:val="22"/>
          <w:szCs w:val="22"/>
        </w:rPr>
        <w:t>Sementara</w:t>
      </w:r>
      <w:proofErr w:type="spellEnd"/>
      <w:r w:rsidRPr="00DD0D25">
        <w:rPr>
          <w:sz w:val="22"/>
          <w:szCs w:val="22"/>
        </w:rPr>
        <w:t xml:space="preserve"> yang </w:t>
      </w:r>
      <w:proofErr w:type="spellStart"/>
      <w:r w:rsidRPr="00DD0D25">
        <w:rPr>
          <w:sz w:val="22"/>
          <w:szCs w:val="22"/>
        </w:rPr>
        <w:t>tidak</w:t>
      </w:r>
      <w:proofErr w:type="spellEnd"/>
      <w:r w:rsidRPr="00DD0D25">
        <w:rPr>
          <w:sz w:val="22"/>
          <w:szCs w:val="22"/>
        </w:rPr>
        <w:t xml:space="preserve"> </w:t>
      </w:r>
      <w:proofErr w:type="spellStart"/>
      <w:r w:rsidRPr="00DD0D25">
        <w:rPr>
          <w:sz w:val="22"/>
          <w:szCs w:val="22"/>
        </w:rPr>
        <w:t>memiliki</w:t>
      </w:r>
      <w:proofErr w:type="spellEnd"/>
      <w:r w:rsidRPr="00DD0D25">
        <w:rPr>
          <w:sz w:val="22"/>
          <w:szCs w:val="22"/>
        </w:rPr>
        <w:t xml:space="preserve"> </w:t>
      </w:r>
      <w:proofErr w:type="spellStart"/>
      <w:r w:rsidRPr="00DD0D25">
        <w:rPr>
          <w:sz w:val="22"/>
          <w:szCs w:val="22"/>
        </w:rPr>
        <w:t>kriteria</w:t>
      </w:r>
      <w:proofErr w:type="spellEnd"/>
      <w:r w:rsidRPr="00DD0D25">
        <w:rPr>
          <w:sz w:val="22"/>
          <w:szCs w:val="22"/>
        </w:rPr>
        <w:t xml:space="preserve"> </w:t>
      </w:r>
      <w:proofErr w:type="spellStart"/>
      <w:r w:rsidRPr="00DD0D25">
        <w:rPr>
          <w:sz w:val="22"/>
          <w:szCs w:val="22"/>
        </w:rPr>
        <w:t>tersebut</w:t>
      </w:r>
      <w:proofErr w:type="spellEnd"/>
      <w:r w:rsidRPr="00DD0D25">
        <w:rPr>
          <w:sz w:val="22"/>
          <w:szCs w:val="22"/>
        </w:rPr>
        <w:t xml:space="preserve"> </w:t>
      </w:r>
      <w:proofErr w:type="spellStart"/>
      <w:r w:rsidRPr="00DD0D25">
        <w:rPr>
          <w:sz w:val="22"/>
          <w:szCs w:val="22"/>
        </w:rPr>
        <w:t>dinilai</w:t>
      </w:r>
      <w:proofErr w:type="spellEnd"/>
      <w:r w:rsidRPr="00DD0D25">
        <w:rPr>
          <w:sz w:val="22"/>
          <w:szCs w:val="22"/>
        </w:rPr>
        <w:t xml:space="preserve"> </w:t>
      </w:r>
      <w:proofErr w:type="spellStart"/>
      <w:r w:rsidRPr="00DD0D25">
        <w:rPr>
          <w:sz w:val="22"/>
          <w:szCs w:val="22"/>
        </w:rPr>
        <w:t>tidak</w:t>
      </w:r>
      <w:proofErr w:type="spellEnd"/>
      <w:r w:rsidRPr="00DD0D25">
        <w:rPr>
          <w:sz w:val="22"/>
          <w:szCs w:val="22"/>
        </w:rPr>
        <w:t xml:space="preserve"> </w:t>
      </w:r>
      <w:proofErr w:type="spellStart"/>
      <w:r w:rsidRPr="00DD0D25">
        <w:rPr>
          <w:sz w:val="22"/>
          <w:szCs w:val="22"/>
        </w:rPr>
        <w:t>termasuk</w:t>
      </w:r>
      <w:proofErr w:type="spellEnd"/>
      <w:r w:rsidRPr="00DD0D25">
        <w:rPr>
          <w:sz w:val="22"/>
          <w:szCs w:val="22"/>
        </w:rPr>
        <w:t xml:space="preserve"> </w:t>
      </w:r>
      <w:proofErr w:type="spellStart"/>
      <w:r w:rsidRPr="00DD0D25">
        <w:rPr>
          <w:sz w:val="22"/>
          <w:szCs w:val="22"/>
        </w:rPr>
        <w:t>kategori</w:t>
      </w:r>
      <w:proofErr w:type="spellEnd"/>
      <w:r w:rsidRPr="00DD0D25">
        <w:rPr>
          <w:sz w:val="22"/>
          <w:szCs w:val="22"/>
        </w:rPr>
        <w:t xml:space="preserve"> </w:t>
      </w:r>
      <w:r w:rsidRPr="00DD0D25">
        <w:rPr>
          <w:sz w:val="22"/>
          <w:szCs w:val="22"/>
          <w:lang w:val="id-ID"/>
        </w:rPr>
        <w:t>‘</w:t>
      </w:r>
      <w:proofErr w:type="spellStart"/>
      <w:r w:rsidRPr="00DD0D25">
        <w:rPr>
          <w:sz w:val="22"/>
          <w:szCs w:val="22"/>
        </w:rPr>
        <w:t>cantik</w:t>
      </w:r>
      <w:proofErr w:type="spellEnd"/>
      <w:r w:rsidRPr="00DD0D25">
        <w:rPr>
          <w:sz w:val="22"/>
          <w:szCs w:val="22"/>
          <w:lang w:val="id-ID"/>
        </w:rPr>
        <w:t>’</w:t>
      </w:r>
      <w:r w:rsidRPr="00DD0D25">
        <w:rPr>
          <w:sz w:val="22"/>
          <w:szCs w:val="22"/>
        </w:rPr>
        <w:t>.</w:t>
      </w:r>
      <w:proofErr w:type="gramEnd"/>
      <w:r w:rsidRPr="00DD0D25">
        <w:rPr>
          <w:sz w:val="22"/>
          <w:szCs w:val="22"/>
          <w:lang w:val="id-ID"/>
        </w:rPr>
        <w:t xml:space="preserve"> Melalui iklan ini, </w:t>
      </w:r>
      <w:r w:rsidRPr="00DD0D25">
        <w:rPr>
          <w:sz w:val="22"/>
          <w:szCs w:val="22"/>
        </w:rPr>
        <w:t xml:space="preserve">Citra </w:t>
      </w:r>
      <w:proofErr w:type="spellStart"/>
      <w:r w:rsidRPr="00DD0D25">
        <w:rPr>
          <w:sz w:val="22"/>
          <w:szCs w:val="22"/>
        </w:rPr>
        <w:t>ingin</w:t>
      </w:r>
      <w:proofErr w:type="spellEnd"/>
      <w:r w:rsidRPr="00DD0D25">
        <w:rPr>
          <w:sz w:val="22"/>
          <w:szCs w:val="22"/>
        </w:rPr>
        <w:t xml:space="preserve"> </w:t>
      </w:r>
      <w:proofErr w:type="spellStart"/>
      <w:r w:rsidRPr="00DD0D25">
        <w:rPr>
          <w:sz w:val="22"/>
          <w:szCs w:val="22"/>
        </w:rPr>
        <w:t>menularkan</w:t>
      </w:r>
      <w:proofErr w:type="spellEnd"/>
      <w:r w:rsidRPr="00DD0D25">
        <w:rPr>
          <w:sz w:val="22"/>
          <w:szCs w:val="22"/>
        </w:rPr>
        <w:t xml:space="preserve"> rasa </w:t>
      </w:r>
      <w:proofErr w:type="spellStart"/>
      <w:r w:rsidRPr="00DD0D25">
        <w:rPr>
          <w:sz w:val="22"/>
          <w:szCs w:val="22"/>
        </w:rPr>
        <w:t>nyaman</w:t>
      </w:r>
      <w:proofErr w:type="spellEnd"/>
      <w:r w:rsidRPr="00DD0D25">
        <w:rPr>
          <w:sz w:val="22"/>
          <w:szCs w:val="22"/>
        </w:rPr>
        <w:t xml:space="preserve"> </w:t>
      </w:r>
      <w:proofErr w:type="spellStart"/>
      <w:r w:rsidRPr="00DD0D25">
        <w:rPr>
          <w:sz w:val="22"/>
          <w:szCs w:val="22"/>
        </w:rPr>
        <w:t>dengan</w:t>
      </w:r>
      <w:proofErr w:type="spellEnd"/>
      <w:r w:rsidRPr="00DD0D25">
        <w:rPr>
          <w:sz w:val="22"/>
          <w:szCs w:val="22"/>
        </w:rPr>
        <w:t xml:space="preserve"> </w:t>
      </w:r>
      <w:proofErr w:type="spellStart"/>
      <w:r w:rsidRPr="00DD0D25">
        <w:rPr>
          <w:sz w:val="22"/>
          <w:szCs w:val="22"/>
        </w:rPr>
        <w:t>menjadi</w:t>
      </w:r>
      <w:proofErr w:type="spellEnd"/>
      <w:r w:rsidRPr="00DD0D25">
        <w:rPr>
          <w:sz w:val="22"/>
          <w:szCs w:val="22"/>
        </w:rPr>
        <w:t xml:space="preserve"> </w:t>
      </w:r>
      <w:proofErr w:type="spellStart"/>
      <w:r w:rsidRPr="00DD0D25">
        <w:rPr>
          <w:sz w:val="22"/>
          <w:szCs w:val="22"/>
        </w:rPr>
        <w:t>diri</w:t>
      </w:r>
      <w:proofErr w:type="spellEnd"/>
      <w:r w:rsidRPr="00DD0D25">
        <w:rPr>
          <w:sz w:val="22"/>
          <w:szCs w:val="22"/>
        </w:rPr>
        <w:t xml:space="preserve"> </w:t>
      </w:r>
      <w:proofErr w:type="spellStart"/>
      <w:r w:rsidRPr="00DD0D25">
        <w:rPr>
          <w:sz w:val="22"/>
          <w:szCs w:val="22"/>
        </w:rPr>
        <w:t>sendiri</w:t>
      </w:r>
      <w:proofErr w:type="spellEnd"/>
      <w:r w:rsidRPr="00DD0D25">
        <w:rPr>
          <w:sz w:val="22"/>
          <w:szCs w:val="22"/>
        </w:rPr>
        <w:t xml:space="preserve"> </w:t>
      </w:r>
      <w:proofErr w:type="spellStart"/>
      <w:r w:rsidRPr="00DD0D25">
        <w:rPr>
          <w:sz w:val="22"/>
          <w:szCs w:val="22"/>
        </w:rPr>
        <w:t>kepada</w:t>
      </w:r>
      <w:proofErr w:type="spellEnd"/>
      <w:r w:rsidRPr="00DD0D25">
        <w:rPr>
          <w:sz w:val="22"/>
          <w:szCs w:val="22"/>
        </w:rPr>
        <w:t xml:space="preserve"> </w:t>
      </w:r>
      <w:proofErr w:type="spellStart"/>
      <w:r w:rsidRPr="00DD0D25">
        <w:rPr>
          <w:sz w:val="22"/>
          <w:szCs w:val="22"/>
        </w:rPr>
        <w:t>selu</w:t>
      </w:r>
      <w:proofErr w:type="spellEnd"/>
      <w:r w:rsidRPr="00DD0D25">
        <w:rPr>
          <w:sz w:val="22"/>
          <w:szCs w:val="22"/>
          <w:lang w:val="id-ID"/>
        </w:rPr>
        <w:t>ru</w:t>
      </w:r>
      <w:r w:rsidRPr="00DD0D25">
        <w:rPr>
          <w:sz w:val="22"/>
          <w:szCs w:val="22"/>
        </w:rPr>
        <w:t xml:space="preserve">h </w:t>
      </w:r>
      <w:r w:rsidRPr="00DD0D25">
        <w:rPr>
          <w:sz w:val="22"/>
          <w:szCs w:val="22"/>
          <w:lang w:val="id-ID"/>
        </w:rPr>
        <w:t>perempuan</w:t>
      </w:r>
      <w:r w:rsidRPr="00DD0D25">
        <w:rPr>
          <w:sz w:val="22"/>
          <w:szCs w:val="22"/>
        </w:rPr>
        <w:t>.</w:t>
      </w:r>
      <w:r w:rsidRPr="00DD0D25">
        <w:rPr>
          <w:sz w:val="22"/>
          <w:szCs w:val="22"/>
          <w:lang w:val="id-ID"/>
        </w:rPr>
        <w:t xml:space="preserve"> Dalam iklan Citra Cantik Indonesia dimata Tantri Syalindri ini terdapat kata-kata (pesan) dan gambar visual. </w:t>
      </w:r>
      <w:proofErr w:type="gramStart"/>
      <w:r w:rsidRPr="00DD0D25">
        <w:rPr>
          <w:sz w:val="22"/>
          <w:szCs w:val="22"/>
        </w:rPr>
        <w:t xml:space="preserve">Di </w:t>
      </w:r>
      <w:proofErr w:type="spellStart"/>
      <w:r w:rsidRPr="00DD0D25">
        <w:rPr>
          <w:sz w:val="22"/>
          <w:szCs w:val="22"/>
        </w:rPr>
        <w:t>sini</w:t>
      </w:r>
      <w:proofErr w:type="spellEnd"/>
      <w:r w:rsidRPr="00DD0D25">
        <w:rPr>
          <w:sz w:val="22"/>
          <w:szCs w:val="22"/>
        </w:rPr>
        <w:t xml:space="preserve"> </w:t>
      </w:r>
      <w:proofErr w:type="spellStart"/>
      <w:r w:rsidRPr="00DD0D25">
        <w:rPr>
          <w:sz w:val="22"/>
          <w:szCs w:val="22"/>
        </w:rPr>
        <w:t>peneliti</w:t>
      </w:r>
      <w:proofErr w:type="spellEnd"/>
      <w:r w:rsidRPr="00DD0D25">
        <w:rPr>
          <w:sz w:val="22"/>
          <w:szCs w:val="22"/>
        </w:rPr>
        <w:t xml:space="preserve"> </w:t>
      </w:r>
      <w:proofErr w:type="spellStart"/>
      <w:r w:rsidRPr="00DD0D25">
        <w:rPr>
          <w:sz w:val="22"/>
          <w:szCs w:val="22"/>
        </w:rPr>
        <w:t>mencoba</w:t>
      </w:r>
      <w:proofErr w:type="spellEnd"/>
      <w:r w:rsidRPr="00DD0D25">
        <w:rPr>
          <w:sz w:val="22"/>
          <w:szCs w:val="22"/>
        </w:rPr>
        <w:t xml:space="preserve"> </w:t>
      </w:r>
      <w:proofErr w:type="spellStart"/>
      <w:r w:rsidRPr="00DD0D25">
        <w:rPr>
          <w:sz w:val="22"/>
          <w:szCs w:val="22"/>
        </w:rPr>
        <w:t>membahas</w:t>
      </w:r>
      <w:proofErr w:type="spellEnd"/>
      <w:r w:rsidRPr="00DD0D25">
        <w:rPr>
          <w:sz w:val="22"/>
          <w:szCs w:val="22"/>
          <w:lang w:val="id-ID"/>
        </w:rPr>
        <w:t xml:space="preserve"> makna penanda dan petanda yang terdapat dalam iklan Citra Cantik Indonesia tersebut dengan menggunakan analisis semiotika </w:t>
      </w:r>
      <w:r w:rsidRPr="00DD0D25">
        <w:rPr>
          <w:sz w:val="22"/>
          <w:szCs w:val="22"/>
        </w:rPr>
        <w:t xml:space="preserve">Ferdinand </w:t>
      </w:r>
      <w:r w:rsidRPr="00DD0D25">
        <w:rPr>
          <w:sz w:val="22"/>
          <w:szCs w:val="22"/>
          <w:lang w:val="id-ID"/>
        </w:rPr>
        <w:t>d</w:t>
      </w:r>
      <w:r w:rsidRPr="00DD0D25">
        <w:rPr>
          <w:sz w:val="22"/>
          <w:szCs w:val="22"/>
        </w:rPr>
        <w:t>e Saussure</w:t>
      </w:r>
      <w:r w:rsidRPr="00DD0D25">
        <w:rPr>
          <w:sz w:val="22"/>
          <w:szCs w:val="22"/>
          <w:lang w:val="id-ID"/>
        </w:rPr>
        <w:t>.</w:t>
      </w:r>
      <w:proofErr w:type="gramEnd"/>
    </w:p>
    <w:p w:rsidR="00925A54" w:rsidRPr="00DD0D25" w:rsidRDefault="00133CA7" w:rsidP="00360F7D">
      <w:pPr>
        <w:ind w:firstLine="840"/>
        <w:jc w:val="both"/>
        <w:rPr>
          <w:sz w:val="22"/>
          <w:szCs w:val="22"/>
          <w:lang w:val="id-ID"/>
        </w:rPr>
      </w:pPr>
      <w:r w:rsidRPr="00DD0D25">
        <w:rPr>
          <w:sz w:val="22"/>
          <w:szCs w:val="22"/>
          <w:lang w:val="id-ID"/>
        </w:rPr>
        <w:t>Penelitian ini menggunakan analisis semiotika yang merupakan suatu teknik penelitian alternatif bagi kajian komunikasi yang cenderung lebih banyak mengarah pada sumber maupun penerimaan pesan. Dikategorisasikan ke dalam penelitian interpretatif dan subjektif karena sangat mengandalkan kemampuan peneliti dalam mentafsirkan teks ataupun tanda yang dikaitkan dengan nilai-nilai, ideologi, budaya, moral dan spiritual. Disini Tantri berusaha</w:t>
      </w:r>
      <w:r w:rsidRPr="00DD0D25">
        <w:rPr>
          <w:sz w:val="22"/>
          <w:szCs w:val="22"/>
        </w:rPr>
        <w:t xml:space="preserve"> </w:t>
      </w:r>
      <w:proofErr w:type="spellStart"/>
      <w:r w:rsidRPr="00DD0D25">
        <w:rPr>
          <w:sz w:val="22"/>
          <w:szCs w:val="22"/>
        </w:rPr>
        <w:t>mengaplikasikan</w:t>
      </w:r>
      <w:proofErr w:type="spellEnd"/>
      <w:r w:rsidRPr="00DD0D25">
        <w:rPr>
          <w:sz w:val="22"/>
          <w:szCs w:val="22"/>
        </w:rPr>
        <w:t xml:space="preserve"> </w:t>
      </w:r>
      <w:proofErr w:type="spellStart"/>
      <w:r w:rsidRPr="00DD0D25">
        <w:rPr>
          <w:sz w:val="22"/>
          <w:szCs w:val="22"/>
        </w:rPr>
        <w:t>makna</w:t>
      </w:r>
      <w:proofErr w:type="spellEnd"/>
      <w:r w:rsidRPr="00DD0D25">
        <w:rPr>
          <w:sz w:val="22"/>
          <w:szCs w:val="22"/>
        </w:rPr>
        <w:t xml:space="preserve"> </w:t>
      </w:r>
      <w:proofErr w:type="spellStart"/>
      <w:r w:rsidRPr="00DD0D25">
        <w:rPr>
          <w:sz w:val="22"/>
          <w:szCs w:val="22"/>
        </w:rPr>
        <w:t>cantiknya</w:t>
      </w:r>
      <w:proofErr w:type="spellEnd"/>
      <w:r w:rsidRPr="00DD0D25">
        <w:rPr>
          <w:sz w:val="22"/>
          <w:szCs w:val="22"/>
        </w:rPr>
        <w:t xml:space="preserve"> </w:t>
      </w:r>
      <w:proofErr w:type="spellStart"/>
      <w:r w:rsidRPr="00DD0D25">
        <w:rPr>
          <w:sz w:val="22"/>
          <w:szCs w:val="22"/>
        </w:rPr>
        <w:t>dengan</w:t>
      </w:r>
      <w:proofErr w:type="spellEnd"/>
      <w:r w:rsidRPr="00DD0D25">
        <w:rPr>
          <w:sz w:val="22"/>
          <w:szCs w:val="22"/>
        </w:rPr>
        <w:t xml:space="preserve"> </w:t>
      </w:r>
      <w:proofErr w:type="spellStart"/>
      <w:r w:rsidRPr="00DD0D25">
        <w:rPr>
          <w:sz w:val="22"/>
          <w:szCs w:val="22"/>
        </w:rPr>
        <w:t>terus</w:t>
      </w:r>
      <w:proofErr w:type="spellEnd"/>
      <w:r w:rsidRPr="00DD0D25">
        <w:rPr>
          <w:sz w:val="22"/>
          <w:szCs w:val="22"/>
        </w:rPr>
        <w:t xml:space="preserve"> </w:t>
      </w:r>
      <w:proofErr w:type="spellStart"/>
      <w:r w:rsidRPr="00DD0D25">
        <w:rPr>
          <w:sz w:val="22"/>
          <w:szCs w:val="22"/>
        </w:rPr>
        <w:t>berjuang</w:t>
      </w:r>
      <w:proofErr w:type="spellEnd"/>
      <w:r w:rsidRPr="00DD0D25">
        <w:rPr>
          <w:sz w:val="22"/>
          <w:szCs w:val="22"/>
        </w:rPr>
        <w:t xml:space="preserve"> </w:t>
      </w:r>
      <w:proofErr w:type="spellStart"/>
      <w:r w:rsidRPr="00DD0D25">
        <w:rPr>
          <w:sz w:val="22"/>
          <w:szCs w:val="22"/>
        </w:rPr>
        <w:t>untuk</w:t>
      </w:r>
      <w:proofErr w:type="spellEnd"/>
      <w:r w:rsidRPr="00DD0D25">
        <w:rPr>
          <w:sz w:val="22"/>
          <w:szCs w:val="22"/>
        </w:rPr>
        <w:t xml:space="preserve"> </w:t>
      </w:r>
      <w:proofErr w:type="spellStart"/>
      <w:r w:rsidRPr="00DD0D25">
        <w:rPr>
          <w:sz w:val="22"/>
          <w:szCs w:val="22"/>
        </w:rPr>
        <w:t>memberikan</w:t>
      </w:r>
      <w:proofErr w:type="spellEnd"/>
      <w:r w:rsidRPr="00DD0D25">
        <w:rPr>
          <w:sz w:val="22"/>
          <w:szCs w:val="22"/>
        </w:rPr>
        <w:t xml:space="preserve"> </w:t>
      </w:r>
      <w:proofErr w:type="spellStart"/>
      <w:r w:rsidRPr="00DD0D25">
        <w:rPr>
          <w:sz w:val="22"/>
          <w:szCs w:val="22"/>
        </w:rPr>
        <w:t>manfaat</w:t>
      </w:r>
      <w:proofErr w:type="spellEnd"/>
      <w:r w:rsidRPr="00DD0D25">
        <w:rPr>
          <w:sz w:val="22"/>
          <w:szCs w:val="22"/>
        </w:rPr>
        <w:t xml:space="preserve"> </w:t>
      </w:r>
      <w:proofErr w:type="spellStart"/>
      <w:r w:rsidRPr="00DD0D25">
        <w:rPr>
          <w:sz w:val="22"/>
          <w:szCs w:val="22"/>
        </w:rPr>
        <w:t>bagi</w:t>
      </w:r>
      <w:proofErr w:type="spellEnd"/>
      <w:r w:rsidRPr="00DD0D25">
        <w:rPr>
          <w:sz w:val="22"/>
          <w:szCs w:val="22"/>
        </w:rPr>
        <w:t xml:space="preserve"> </w:t>
      </w:r>
      <w:proofErr w:type="spellStart"/>
      <w:r w:rsidRPr="00DD0D25">
        <w:rPr>
          <w:sz w:val="22"/>
          <w:szCs w:val="22"/>
        </w:rPr>
        <w:t>dirinya</w:t>
      </w:r>
      <w:proofErr w:type="spellEnd"/>
      <w:r w:rsidRPr="00DD0D25">
        <w:rPr>
          <w:sz w:val="22"/>
          <w:szCs w:val="22"/>
        </w:rPr>
        <w:t xml:space="preserve">, </w:t>
      </w:r>
      <w:proofErr w:type="spellStart"/>
      <w:r w:rsidRPr="00DD0D25">
        <w:rPr>
          <w:sz w:val="22"/>
          <w:szCs w:val="22"/>
        </w:rPr>
        <w:t>keluarga</w:t>
      </w:r>
      <w:proofErr w:type="spellEnd"/>
      <w:r w:rsidRPr="00DD0D25">
        <w:rPr>
          <w:sz w:val="22"/>
          <w:szCs w:val="22"/>
        </w:rPr>
        <w:t xml:space="preserve"> </w:t>
      </w:r>
      <w:proofErr w:type="spellStart"/>
      <w:r w:rsidRPr="00DD0D25">
        <w:rPr>
          <w:sz w:val="22"/>
          <w:szCs w:val="22"/>
        </w:rPr>
        <w:t>dan</w:t>
      </w:r>
      <w:proofErr w:type="spellEnd"/>
      <w:r w:rsidRPr="00DD0D25">
        <w:rPr>
          <w:sz w:val="22"/>
          <w:szCs w:val="22"/>
        </w:rPr>
        <w:t xml:space="preserve"> </w:t>
      </w:r>
      <w:proofErr w:type="spellStart"/>
      <w:r w:rsidRPr="00DD0D25">
        <w:rPr>
          <w:sz w:val="22"/>
          <w:szCs w:val="22"/>
        </w:rPr>
        <w:t>masyarakat</w:t>
      </w:r>
      <w:proofErr w:type="spellEnd"/>
      <w:r w:rsidRPr="00DD0D25">
        <w:rPr>
          <w:sz w:val="22"/>
          <w:szCs w:val="22"/>
        </w:rPr>
        <w:t xml:space="preserve"> </w:t>
      </w:r>
      <w:proofErr w:type="spellStart"/>
      <w:r w:rsidRPr="00DD0D25">
        <w:rPr>
          <w:sz w:val="22"/>
          <w:szCs w:val="22"/>
        </w:rPr>
        <w:t>pada</w:t>
      </w:r>
      <w:proofErr w:type="spellEnd"/>
      <w:r w:rsidRPr="00DD0D25">
        <w:rPr>
          <w:sz w:val="22"/>
          <w:szCs w:val="22"/>
        </w:rPr>
        <w:t xml:space="preserve"> </w:t>
      </w:r>
      <w:proofErr w:type="spellStart"/>
      <w:r w:rsidRPr="00DD0D25">
        <w:rPr>
          <w:sz w:val="22"/>
          <w:szCs w:val="22"/>
        </w:rPr>
        <w:t>umumnya</w:t>
      </w:r>
      <w:proofErr w:type="spellEnd"/>
      <w:r w:rsidRPr="00DD0D25">
        <w:rPr>
          <w:sz w:val="22"/>
          <w:szCs w:val="22"/>
        </w:rPr>
        <w:t>.</w:t>
      </w:r>
      <w:r w:rsidRPr="00DD0D25">
        <w:rPr>
          <w:sz w:val="22"/>
          <w:szCs w:val="22"/>
          <w:lang w:val="id-ID"/>
        </w:rPr>
        <w:t xml:space="preserve"> Dari segi pengiklan, Citra ingin menyampaikan bahwa, keberagaman dari kecantikan perempuan Indonesia adalah kekayaan yang perlu di jaga dan dibanggakan, sehingga sangat dikaitkan dengan produk mereka dengan nama merek “Citra”.</w:t>
      </w:r>
    </w:p>
    <w:p w:rsidR="00925A54" w:rsidRPr="00DD0D25" w:rsidRDefault="00925A54" w:rsidP="00360F7D">
      <w:pPr>
        <w:jc w:val="both"/>
        <w:rPr>
          <w:b/>
          <w:sz w:val="22"/>
          <w:szCs w:val="22"/>
          <w:lang w:val="id-ID"/>
        </w:rPr>
      </w:pPr>
    </w:p>
    <w:p w:rsidR="00925A54" w:rsidRPr="00DD0D25" w:rsidRDefault="00133CA7" w:rsidP="00360F7D">
      <w:pPr>
        <w:jc w:val="both"/>
        <w:rPr>
          <w:b/>
          <w:sz w:val="22"/>
          <w:szCs w:val="22"/>
        </w:rPr>
      </w:pPr>
      <w:r w:rsidRPr="00DD0D25">
        <w:rPr>
          <w:b/>
          <w:sz w:val="22"/>
          <w:szCs w:val="22"/>
        </w:rPr>
        <w:t>DAFTAR PUSTAKA</w:t>
      </w:r>
    </w:p>
    <w:p w:rsidR="00925A54" w:rsidRPr="00DD0D25" w:rsidRDefault="00133CA7" w:rsidP="00360F7D">
      <w:pPr>
        <w:shd w:val="clear" w:color="auto" w:fill="FFFFFF"/>
        <w:jc w:val="both"/>
        <w:rPr>
          <w:rFonts w:eastAsia="SimSun"/>
          <w:b/>
          <w:bCs/>
          <w:sz w:val="22"/>
          <w:szCs w:val="22"/>
          <w:lang w:val="id-ID"/>
        </w:rPr>
      </w:pPr>
      <w:r w:rsidRPr="00DD0D25">
        <w:rPr>
          <w:rFonts w:eastAsia="SimSun"/>
          <w:b/>
          <w:bCs/>
          <w:sz w:val="22"/>
          <w:szCs w:val="22"/>
          <w:lang w:val="id-ID"/>
        </w:rPr>
        <w:t>Sumber Buku :</w:t>
      </w:r>
    </w:p>
    <w:p w:rsidR="00925A54" w:rsidRPr="00DD0D25" w:rsidRDefault="00133CA7" w:rsidP="00360F7D">
      <w:pPr>
        <w:shd w:val="clear" w:color="auto" w:fill="FFFFFF"/>
        <w:jc w:val="both"/>
        <w:rPr>
          <w:rFonts w:eastAsia="SimSun"/>
          <w:sz w:val="22"/>
          <w:szCs w:val="22"/>
        </w:rPr>
      </w:pPr>
      <w:proofErr w:type="spellStart"/>
      <w:r w:rsidRPr="00DD0D25">
        <w:rPr>
          <w:rFonts w:eastAsia="SimSun"/>
          <w:sz w:val="22"/>
          <w:szCs w:val="22"/>
        </w:rPr>
        <w:t>Bertens</w:t>
      </w:r>
      <w:proofErr w:type="spellEnd"/>
      <w:r w:rsidRPr="00DD0D25">
        <w:rPr>
          <w:rFonts w:eastAsia="SimSun"/>
          <w:sz w:val="22"/>
          <w:szCs w:val="22"/>
        </w:rPr>
        <w:t xml:space="preserve">, K. 2001. </w:t>
      </w:r>
      <w:proofErr w:type="spellStart"/>
      <w:proofErr w:type="gramStart"/>
      <w:r w:rsidRPr="00DD0D25">
        <w:rPr>
          <w:rFonts w:eastAsia="SimSun"/>
          <w:i/>
          <w:iCs/>
          <w:sz w:val="22"/>
          <w:szCs w:val="22"/>
        </w:rPr>
        <w:t>Etika</w:t>
      </w:r>
      <w:proofErr w:type="spellEnd"/>
      <w:r w:rsidRPr="00DD0D25">
        <w:rPr>
          <w:rFonts w:eastAsia="SimSun"/>
          <w:sz w:val="22"/>
          <w:szCs w:val="22"/>
        </w:rPr>
        <w:t>.</w:t>
      </w:r>
      <w:proofErr w:type="gramEnd"/>
      <w:r w:rsidRPr="00DD0D25">
        <w:rPr>
          <w:rFonts w:eastAsia="SimSun"/>
          <w:sz w:val="22"/>
          <w:szCs w:val="22"/>
        </w:rPr>
        <w:t xml:space="preserve"> Jakarta: </w:t>
      </w:r>
      <w:proofErr w:type="spellStart"/>
      <w:r w:rsidRPr="00DD0D25">
        <w:rPr>
          <w:rFonts w:eastAsia="SimSun"/>
          <w:sz w:val="22"/>
          <w:szCs w:val="22"/>
        </w:rPr>
        <w:t>Gramedia</w:t>
      </w:r>
      <w:proofErr w:type="spellEnd"/>
      <w:r w:rsidRPr="00DD0D25">
        <w:rPr>
          <w:rFonts w:eastAsia="SimSun"/>
          <w:sz w:val="22"/>
          <w:szCs w:val="22"/>
        </w:rPr>
        <w:t xml:space="preserve"> </w:t>
      </w:r>
      <w:proofErr w:type="spellStart"/>
      <w:r w:rsidRPr="00DD0D25">
        <w:rPr>
          <w:rFonts w:eastAsia="SimSun"/>
          <w:sz w:val="22"/>
          <w:szCs w:val="22"/>
        </w:rPr>
        <w:t>Pustaka</w:t>
      </w:r>
      <w:proofErr w:type="spellEnd"/>
      <w:r w:rsidRPr="00DD0D25">
        <w:rPr>
          <w:rFonts w:eastAsia="SimSun"/>
          <w:sz w:val="22"/>
          <w:szCs w:val="22"/>
        </w:rPr>
        <w:t xml:space="preserve"> </w:t>
      </w:r>
      <w:proofErr w:type="spellStart"/>
      <w:r w:rsidRPr="00DD0D25">
        <w:rPr>
          <w:rFonts w:eastAsia="SimSun"/>
          <w:sz w:val="22"/>
          <w:szCs w:val="22"/>
        </w:rPr>
        <w:t>Utama</w:t>
      </w:r>
      <w:proofErr w:type="spellEnd"/>
      <w:r w:rsidRPr="00DD0D25">
        <w:rPr>
          <w:rFonts w:eastAsia="SimSun"/>
          <w:sz w:val="22"/>
          <w:szCs w:val="22"/>
        </w:rPr>
        <w:t>.</w:t>
      </w:r>
    </w:p>
    <w:p w:rsidR="00925A54" w:rsidRPr="00DD0D25" w:rsidRDefault="00133CA7" w:rsidP="00360F7D">
      <w:pPr>
        <w:shd w:val="clear" w:color="auto" w:fill="FFFFFF"/>
        <w:jc w:val="both"/>
        <w:rPr>
          <w:rFonts w:eastAsia="SimSun"/>
          <w:sz w:val="22"/>
          <w:szCs w:val="22"/>
        </w:rPr>
      </w:pPr>
      <w:proofErr w:type="spellStart"/>
      <w:r w:rsidRPr="00DD0D25">
        <w:rPr>
          <w:rFonts w:eastAsia="SimSun"/>
          <w:sz w:val="22"/>
          <w:szCs w:val="22"/>
        </w:rPr>
        <w:t>Budiman</w:t>
      </w:r>
      <w:proofErr w:type="spellEnd"/>
      <w:r w:rsidRPr="00DD0D25">
        <w:rPr>
          <w:rFonts w:eastAsia="SimSun"/>
          <w:sz w:val="22"/>
          <w:szCs w:val="22"/>
        </w:rPr>
        <w:t xml:space="preserve">, Kris. 2011. </w:t>
      </w:r>
      <w:proofErr w:type="spellStart"/>
      <w:r w:rsidRPr="00DD0D25">
        <w:rPr>
          <w:rFonts w:eastAsia="SimSun"/>
          <w:i/>
          <w:iCs/>
          <w:sz w:val="22"/>
          <w:szCs w:val="22"/>
        </w:rPr>
        <w:t>Semiotika</w:t>
      </w:r>
      <w:proofErr w:type="spellEnd"/>
      <w:r w:rsidRPr="00DD0D25">
        <w:rPr>
          <w:rFonts w:eastAsia="SimSun"/>
          <w:i/>
          <w:iCs/>
          <w:sz w:val="22"/>
          <w:szCs w:val="22"/>
        </w:rPr>
        <w:t xml:space="preserve"> Visual: </w:t>
      </w:r>
      <w:proofErr w:type="spellStart"/>
      <w:r w:rsidRPr="00DD0D25">
        <w:rPr>
          <w:rFonts w:eastAsia="SimSun"/>
          <w:i/>
          <w:iCs/>
          <w:sz w:val="22"/>
          <w:szCs w:val="22"/>
        </w:rPr>
        <w:t>Konsep</w:t>
      </w:r>
      <w:proofErr w:type="spellEnd"/>
      <w:r w:rsidRPr="00DD0D25">
        <w:rPr>
          <w:rFonts w:eastAsia="SimSun"/>
          <w:i/>
          <w:iCs/>
          <w:sz w:val="22"/>
          <w:szCs w:val="22"/>
        </w:rPr>
        <w:t xml:space="preserve">, </w:t>
      </w:r>
      <w:proofErr w:type="spellStart"/>
      <w:r w:rsidRPr="00DD0D25">
        <w:rPr>
          <w:rFonts w:eastAsia="SimSun"/>
          <w:i/>
          <w:iCs/>
          <w:sz w:val="22"/>
          <w:szCs w:val="22"/>
        </w:rPr>
        <w:t>Isu</w:t>
      </w:r>
      <w:proofErr w:type="spellEnd"/>
      <w:r w:rsidRPr="00DD0D25">
        <w:rPr>
          <w:rFonts w:eastAsia="SimSun"/>
          <w:i/>
          <w:iCs/>
          <w:sz w:val="22"/>
          <w:szCs w:val="22"/>
        </w:rPr>
        <w:t xml:space="preserve"> </w:t>
      </w:r>
      <w:proofErr w:type="spellStart"/>
      <w:r w:rsidRPr="00DD0D25">
        <w:rPr>
          <w:rFonts w:eastAsia="SimSun"/>
          <w:i/>
          <w:iCs/>
          <w:sz w:val="22"/>
          <w:szCs w:val="22"/>
        </w:rPr>
        <w:t>dan</w:t>
      </w:r>
      <w:proofErr w:type="spellEnd"/>
      <w:r w:rsidRPr="00DD0D25">
        <w:rPr>
          <w:rFonts w:eastAsia="SimSun"/>
          <w:i/>
          <w:iCs/>
          <w:sz w:val="22"/>
          <w:szCs w:val="22"/>
        </w:rPr>
        <w:t xml:space="preserve"> Problem </w:t>
      </w:r>
      <w:proofErr w:type="spellStart"/>
      <w:r w:rsidRPr="00DD0D25">
        <w:rPr>
          <w:rFonts w:eastAsia="SimSun"/>
          <w:i/>
          <w:iCs/>
          <w:sz w:val="22"/>
          <w:szCs w:val="22"/>
        </w:rPr>
        <w:t>Ikonisitas</w:t>
      </w:r>
      <w:proofErr w:type="spellEnd"/>
      <w:r w:rsidRPr="00DD0D25">
        <w:rPr>
          <w:rFonts w:eastAsia="SimSun"/>
          <w:sz w:val="22"/>
          <w:szCs w:val="22"/>
        </w:rPr>
        <w:t xml:space="preserve">. Yogyakarta: </w:t>
      </w:r>
      <w:proofErr w:type="spellStart"/>
      <w:r w:rsidRPr="00DD0D25">
        <w:rPr>
          <w:rFonts w:eastAsia="SimSun"/>
          <w:sz w:val="22"/>
          <w:szCs w:val="22"/>
        </w:rPr>
        <w:t>Jalasutra</w:t>
      </w:r>
      <w:proofErr w:type="spellEnd"/>
    </w:p>
    <w:p w:rsidR="00925A54" w:rsidRPr="00DD0D25" w:rsidRDefault="00133CA7" w:rsidP="00360F7D">
      <w:pPr>
        <w:shd w:val="clear" w:color="auto" w:fill="FFFFFF"/>
        <w:jc w:val="both"/>
        <w:rPr>
          <w:rFonts w:eastAsia="Roboto"/>
          <w:sz w:val="22"/>
          <w:szCs w:val="22"/>
          <w:shd w:val="clear" w:color="auto" w:fill="FFFFFF"/>
        </w:rPr>
      </w:pPr>
      <w:proofErr w:type="spellStart"/>
      <w:r w:rsidRPr="00DD0D25">
        <w:rPr>
          <w:rFonts w:eastAsia="Roboto"/>
          <w:sz w:val="22"/>
          <w:szCs w:val="22"/>
          <w:shd w:val="clear" w:color="auto" w:fill="FFFFFF"/>
        </w:rPr>
        <w:t>Christomy</w:t>
      </w:r>
      <w:proofErr w:type="spellEnd"/>
      <w:r w:rsidRPr="00DD0D25">
        <w:rPr>
          <w:rFonts w:eastAsia="Roboto"/>
          <w:sz w:val="22"/>
          <w:szCs w:val="22"/>
          <w:shd w:val="clear" w:color="auto" w:fill="FFFFFF"/>
        </w:rPr>
        <w:t>, Tommy</w:t>
      </w:r>
      <w:r w:rsidRPr="00DD0D25">
        <w:rPr>
          <w:rFonts w:eastAsia="Roboto"/>
          <w:sz w:val="22"/>
          <w:szCs w:val="22"/>
          <w:shd w:val="clear" w:color="auto" w:fill="FFFFFF"/>
          <w:lang w:val="id-ID"/>
        </w:rPr>
        <w:t>. 2004.</w:t>
      </w:r>
      <w:r w:rsidRPr="00DD0D25">
        <w:rPr>
          <w:rFonts w:eastAsia="Roboto"/>
          <w:sz w:val="22"/>
          <w:szCs w:val="22"/>
          <w:shd w:val="clear" w:color="auto" w:fill="FFFFFF"/>
        </w:rPr>
        <w:t> </w:t>
      </w:r>
      <w:proofErr w:type="spellStart"/>
      <w:r w:rsidRPr="00DD0D25">
        <w:rPr>
          <w:rStyle w:val="Emphasis"/>
          <w:rFonts w:eastAsia="Roboto"/>
          <w:i w:val="0"/>
          <w:sz w:val="22"/>
          <w:szCs w:val="22"/>
          <w:shd w:val="clear" w:color="auto" w:fill="FFFFFF"/>
        </w:rPr>
        <w:t>Semiotika</w:t>
      </w:r>
      <w:proofErr w:type="spellEnd"/>
      <w:r w:rsidRPr="00DD0D25">
        <w:rPr>
          <w:rStyle w:val="Emphasis"/>
          <w:rFonts w:eastAsia="Roboto"/>
          <w:i w:val="0"/>
          <w:sz w:val="22"/>
          <w:szCs w:val="22"/>
          <w:shd w:val="clear" w:color="auto" w:fill="FFFFFF"/>
        </w:rPr>
        <w:t xml:space="preserve"> </w:t>
      </w:r>
      <w:proofErr w:type="spellStart"/>
      <w:r w:rsidRPr="00DD0D25">
        <w:rPr>
          <w:rStyle w:val="Emphasis"/>
          <w:rFonts w:eastAsia="Roboto"/>
          <w:i w:val="0"/>
          <w:sz w:val="22"/>
          <w:szCs w:val="22"/>
          <w:shd w:val="clear" w:color="auto" w:fill="FFFFFF"/>
        </w:rPr>
        <w:t>Budaya</w:t>
      </w:r>
      <w:proofErr w:type="spellEnd"/>
      <w:r w:rsidRPr="00DD0D25">
        <w:rPr>
          <w:rStyle w:val="Emphasis"/>
          <w:rFonts w:eastAsia="Roboto"/>
          <w:i w:val="0"/>
          <w:sz w:val="22"/>
          <w:szCs w:val="22"/>
          <w:shd w:val="clear" w:color="auto" w:fill="FFFFFF"/>
          <w:lang w:val="id-ID"/>
        </w:rPr>
        <w:t xml:space="preserve">. </w:t>
      </w:r>
      <w:proofErr w:type="spellStart"/>
      <w:r w:rsidRPr="00DD0D25">
        <w:rPr>
          <w:rFonts w:eastAsia="Roboto"/>
          <w:sz w:val="22"/>
          <w:szCs w:val="22"/>
          <w:shd w:val="clear" w:color="auto" w:fill="FFFFFF"/>
        </w:rPr>
        <w:t>Depok</w:t>
      </w:r>
      <w:proofErr w:type="spellEnd"/>
      <w:r w:rsidRPr="00DD0D25">
        <w:rPr>
          <w:rFonts w:eastAsia="Roboto"/>
          <w:sz w:val="22"/>
          <w:szCs w:val="22"/>
          <w:shd w:val="clear" w:color="auto" w:fill="FFFFFF"/>
          <w:lang w:val="id-ID"/>
        </w:rPr>
        <w:t>:</w:t>
      </w:r>
      <w:r w:rsidRPr="00DD0D25">
        <w:rPr>
          <w:rFonts w:eastAsia="Roboto"/>
          <w:sz w:val="22"/>
          <w:szCs w:val="22"/>
          <w:shd w:val="clear" w:color="auto" w:fill="FFFFFF"/>
        </w:rPr>
        <w:t xml:space="preserve">  PPKB </w:t>
      </w:r>
      <w:proofErr w:type="spellStart"/>
      <w:r w:rsidRPr="00DD0D25">
        <w:rPr>
          <w:rFonts w:eastAsia="Roboto"/>
          <w:sz w:val="22"/>
          <w:szCs w:val="22"/>
          <w:shd w:val="clear" w:color="auto" w:fill="FFFFFF"/>
        </w:rPr>
        <w:t>Universitas</w:t>
      </w:r>
      <w:proofErr w:type="spellEnd"/>
      <w:r w:rsidRPr="00DD0D25">
        <w:rPr>
          <w:rFonts w:eastAsia="Roboto"/>
          <w:sz w:val="22"/>
          <w:szCs w:val="22"/>
          <w:shd w:val="clear" w:color="auto" w:fill="FFFFFF"/>
        </w:rPr>
        <w:t xml:space="preserve"> Indonesia.</w:t>
      </w:r>
    </w:p>
    <w:p w:rsidR="00925A54" w:rsidRPr="00DD0D25" w:rsidRDefault="00133CA7" w:rsidP="00360F7D">
      <w:pPr>
        <w:shd w:val="clear" w:color="auto" w:fill="FFFFFF"/>
        <w:jc w:val="both"/>
        <w:rPr>
          <w:rFonts w:eastAsia="Roboto"/>
          <w:sz w:val="22"/>
          <w:szCs w:val="22"/>
          <w:shd w:val="clear" w:color="auto" w:fill="FFFFFF"/>
        </w:rPr>
      </w:pPr>
      <w:proofErr w:type="spellStart"/>
      <w:r w:rsidRPr="00DD0D25">
        <w:rPr>
          <w:rFonts w:eastAsia="SimSun"/>
          <w:sz w:val="22"/>
          <w:szCs w:val="22"/>
        </w:rPr>
        <w:t>Fakih</w:t>
      </w:r>
      <w:proofErr w:type="spellEnd"/>
      <w:r w:rsidRPr="00DD0D25">
        <w:rPr>
          <w:rFonts w:eastAsia="SimSun"/>
          <w:sz w:val="22"/>
          <w:szCs w:val="22"/>
        </w:rPr>
        <w:t xml:space="preserve">, Mansour. </w:t>
      </w:r>
      <w:proofErr w:type="gramStart"/>
      <w:r w:rsidRPr="00DD0D25">
        <w:rPr>
          <w:rFonts w:eastAsia="SimSun"/>
          <w:sz w:val="22"/>
          <w:szCs w:val="22"/>
        </w:rPr>
        <w:t xml:space="preserve">2001. </w:t>
      </w:r>
      <w:proofErr w:type="spellStart"/>
      <w:r w:rsidRPr="00DD0D25">
        <w:rPr>
          <w:rFonts w:eastAsia="SimSun"/>
          <w:i/>
          <w:iCs/>
          <w:sz w:val="22"/>
          <w:szCs w:val="22"/>
        </w:rPr>
        <w:t>Analisis</w:t>
      </w:r>
      <w:proofErr w:type="spellEnd"/>
      <w:r w:rsidRPr="00DD0D25">
        <w:rPr>
          <w:rFonts w:eastAsia="SimSun"/>
          <w:i/>
          <w:iCs/>
          <w:sz w:val="22"/>
          <w:szCs w:val="22"/>
        </w:rPr>
        <w:t xml:space="preserve"> Gender &amp; </w:t>
      </w:r>
      <w:proofErr w:type="spellStart"/>
      <w:r w:rsidRPr="00DD0D25">
        <w:rPr>
          <w:rFonts w:eastAsia="SimSun"/>
          <w:i/>
          <w:iCs/>
          <w:sz w:val="22"/>
          <w:szCs w:val="22"/>
        </w:rPr>
        <w:t>Transformasi</w:t>
      </w:r>
      <w:proofErr w:type="spellEnd"/>
      <w:r w:rsidRPr="00DD0D25">
        <w:rPr>
          <w:rFonts w:eastAsia="SimSun"/>
          <w:i/>
          <w:iCs/>
          <w:sz w:val="22"/>
          <w:szCs w:val="22"/>
        </w:rPr>
        <w:t xml:space="preserve"> </w:t>
      </w:r>
      <w:proofErr w:type="spellStart"/>
      <w:r w:rsidRPr="00DD0D25">
        <w:rPr>
          <w:rFonts w:eastAsia="SimSun"/>
          <w:i/>
          <w:iCs/>
          <w:sz w:val="22"/>
          <w:szCs w:val="22"/>
        </w:rPr>
        <w:t>Sosial</w:t>
      </w:r>
      <w:proofErr w:type="spellEnd"/>
      <w:r w:rsidRPr="00DD0D25">
        <w:rPr>
          <w:rFonts w:eastAsia="SimSun"/>
          <w:i/>
          <w:iCs/>
          <w:sz w:val="22"/>
          <w:szCs w:val="22"/>
        </w:rPr>
        <w:t>.</w:t>
      </w:r>
      <w:proofErr w:type="gramEnd"/>
      <w:r w:rsidRPr="00DD0D25">
        <w:rPr>
          <w:rFonts w:eastAsia="SimSun"/>
          <w:sz w:val="22"/>
          <w:szCs w:val="22"/>
        </w:rPr>
        <w:t xml:space="preserve"> </w:t>
      </w:r>
      <w:proofErr w:type="spellStart"/>
      <w:r w:rsidRPr="00DD0D25">
        <w:rPr>
          <w:rFonts w:eastAsia="SimSun"/>
          <w:sz w:val="22"/>
          <w:szCs w:val="22"/>
        </w:rPr>
        <w:t>Pustaka</w:t>
      </w:r>
      <w:proofErr w:type="spellEnd"/>
      <w:r w:rsidRPr="00DD0D25">
        <w:rPr>
          <w:rFonts w:eastAsia="SimSun"/>
          <w:sz w:val="22"/>
          <w:szCs w:val="22"/>
        </w:rPr>
        <w:t xml:space="preserve"> </w:t>
      </w:r>
      <w:proofErr w:type="spellStart"/>
      <w:r w:rsidRPr="00DD0D25">
        <w:rPr>
          <w:rFonts w:eastAsia="SimSun"/>
          <w:sz w:val="22"/>
          <w:szCs w:val="22"/>
        </w:rPr>
        <w:t>Pelajar</w:t>
      </w:r>
      <w:proofErr w:type="spellEnd"/>
      <w:r w:rsidRPr="00DD0D25">
        <w:rPr>
          <w:rFonts w:eastAsia="SimSun"/>
          <w:sz w:val="22"/>
          <w:szCs w:val="22"/>
        </w:rPr>
        <w:t>. Yogyakarta</w:t>
      </w:r>
    </w:p>
    <w:p w:rsidR="00925A54" w:rsidRPr="00DD0D25" w:rsidRDefault="00133CA7" w:rsidP="00360F7D">
      <w:pPr>
        <w:shd w:val="clear" w:color="auto" w:fill="FFFFFF"/>
        <w:jc w:val="both"/>
        <w:rPr>
          <w:rFonts w:eastAsia="SimSun"/>
          <w:sz w:val="22"/>
          <w:szCs w:val="22"/>
        </w:rPr>
      </w:pPr>
      <w:proofErr w:type="spellStart"/>
      <w:r w:rsidRPr="00DD0D25">
        <w:rPr>
          <w:rFonts w:eastAsia="SimSun"/>
          <w:sz w:val="22"/>
          <w:szCs w:val="22"/>
        </w:rPr>
        <w:t>Kotler</w:t>
      </w:r>
      <w:proofErr w:type="spellEnd"/>
      <w:r w:rsidRPr="00DD0D25">
        <w:rPr>
          <w:rFonts w:eastAsia="SimSun"/>
          <w:sz w:val="22"/>
          <w:szCs w:val="22"/>
        </w:rPr>
        <w:t xml:space="preserve">, Philip. 2005. </w:t>
      </w:r>
      <w:proofErr w:type="spellStart"/>
      <w:r w:rsidRPr="00DD0D25">
        <w:rPr>
          <w:rFonts w:eastAsia="SimSun"/>
          <w:i/>
          <w:iCs/>
          <w:sz w:val="22"/>
          <w:szCs w:val="22"/>
        </w:rPr>
        <w:t>Manajamen</w:t>
      </w:r>
      <w:proofErr w:type="spellEnd"/>
      <w:r w:rsidRPr="00DD0D25">
        <w:rPr>
          <w:rFonts w:eastAsia="SimSun"/>
          <w:i/>
          <w:iCs/>
          <w:sz w:val="22"/>
          <w:szCs w:val="22"/>
        </w:rPr>
        <w:t xml:space="preserve"> </w:t>
      </w:r>
      <w:proofErr w:type="spellStart"/>
      <w:r w:rsidRPr="00DD0D25">
        <w:rPr>
          <w:rFonts w:eastAsia="SimSun"/>
          <w:i/>
          <w:iCs/>
          <w:sz w:val="22"/>
          <w:szCs w:val="22"/>
        </w:rPr>
        <w:t>Pemasaran</w:t>
      </w:r>
      <w:proofErr w:type="spellEnd"/>
      <w:r w:rsidRPr="00DD0D25">
        <w:rPr>
          <w:rFonts w:eastAsia="SimSun"/>
          <w:sz w:val="22"/>
          <w:szCs w:val="22"/>
        </w:rPr>
        <w:t xml:space="preserve">. Jakarta: PT. </w:t>
      </w:r>
      <w:proofErr w:type="spellStart"/>
      <w:r w:rsidRPr="00DD0D25">
        <w:rPr>
          <w:rFonts w:eastAsia="SimSun"/>
          <w:sz w:val="22"/>
          <w:szCs w:val="22"/>
        </w:rPr>
        <w:t>Indeks</w:t>
      </w:r>
      <w:proofErr w:type="spellEnd"/>
      <w:r w:rsidRPr="00DD0D25">
        <w:rPr>
          <w:rFonts w:eastAsia="SimSun"/>
          <w:sz w:val="22"/>
          <w:szCs w:val="22"/>
        </w:rPr>
        <w:t xml:space="preserve"> </w:t>
      </w:r>
      <w:proofErr w:type="spellStart"/>
      <w:r w:rsidRPr="00DD0D25">
        <w:rPr>
          <w:rFonts w:eastAsia="SimSun"/>
          <w:sz w:val="22"/>
          <w:szCs w:val="22"/>
        </w:rPr>
        <w:t>Kelompok</w:t>
      </w:r>
      <w:proofErr w:type="spellEnd"/>
      <w:r w:rsidRPr="00DD0D25">
        <w:rPr>
          <w:rFonts w:eastAsia="SimSun"/>
          <w:sz w:val="22"/>
          <w:szCs w:val="22"/>
        </w:rPr>
        <w:t xml:space="preserve"> </w:t>
      </w:r>
      <w:proofErr w:type="spellStart"/>
      <w:r w:rsidRPr="00DD0D25">
        <w:rPr>
          <w:rFonts w:eastAsia="SimSun"/>
          <w:sz w:val="22"/>
          <w:szCs w:val="22"/>
        </w:rPr>
        <w:t>Gramedia</w:t>
      </w:r>
      <w:proofErr w:type="spellEnd"/>
    </w:p>
    <w:p w:rsidR="00925A54" w:rsidRPr="00DD0D25" w:rsidRDefault="00133CA7" w:rsidP="00360F7D">
      <w:pPr>
        <w:pStyle w:val="Style1"/>
        <w:ind w:left="0" w:right="2"/>
        <w:jc w:val="both"/>
        <w:rPr>
          <w:sz w:val="22"/>
          <w:szCs w:val="22"/>
        </w:rPr>
      </w:pPr>
      <w:proofErr w:type="spellStart"/>
      <w:proofErr w:type="gramStart"/>
      <w:r w:rsidRPr="00DD0D25">
        <w:rPr>
          <w:sz w:val="22"/>
          <w:szCs w:val="22"/>
        </w:rPr>
        <w:t>Mondry</w:t>
      </w:r>
      <w:proofErr w:type="spellEnd"/>
      <w:r w:rsidRPr="00DD0D25">
        <w:rPr>
          <w:sz w:val="22"/>
          <w:szCs w:val="22"/>
        </w:rPr>
        <w:t>.</w:t>
      </w:r>
      <w:proofErr w:type="gramEnd"/>
      <w:r w:rsidRPr="00DD0D25">
        <w:rPr>
          <w:sz w:val="22"/>
          <w:szCs w:val="22"/>
        </w:rPr>
        <w:t xml:space="preserve"> </w:t>
      </w:r>
      <w:proofErr w:type="gramStart"/>
      <w:r w:rsidRPr="00DD0D25">
        <w:rPr>
          <w:sz w:val="22"/>
          <w:szCs w:val="22"/>
        </w:rPr>
        <w:t xml:space="preserve">2008. </w:t>
      </w:r>
      <w:proofErr w:type="spellStart"/>
      <w:r w:rsidRPr="00DD0D25">
        <w:rPr>
          <w:i/>
          <w:sz w:val="22"/>
          <w:szCs w:val="22"/>
        </w:rPr>
        <w:t>Pemahaman</w:t>
      </w:r>
      <w:proofErr w:type="spellEnd"/>
      <w:r w:rsidRPr="00DD0D25">
        <w:rPr>
          <w:i/>
          <w:sz w:val="22"/>
          <w:szCs w:val="22"/>
        </w:rPr>
        <w:t xml:space="preserve"> </w:t>
      </w:r>
      <w:proofErr w:type="spellStart"/>
      <w:r w:rsidRPr="00DD0D25">
        <w:rPr>
          <w:i/>
          <w:sz w:val="22"/>
          <w:szCs w:val="22"/>
        </w:rPr>
        <w:t>Teori</w:t>
      </w:r>
      <w:proofErr w:type="spellEnd"/>
      <w:r w:rsidRPr="00DD0D25">
        <w:rPr>
          <w:i/>
          <w:sz w:val="22"/>
          <w:szCs w:val="22"/>
        </w:rPr>
        <w:t xml:space="preserve"> </w:t>
      </w:r>
      <w:proofErr w:type="spellStart"/>
      <w:r w:rsidRPr="00DD0D25">
        <w:rPr>
          <w:i/>
          <w:sz w:val="22"/>
          <w:szCs w:val="22"/>
        </w:rPr>
        <w:t>dan</w:t>
      </w:r>
      <w:proofErr w:type="spellEnd"/>
      <w:r w:rsidRPr="00DD0D25">
        <w:rPr>
          <w:i/>
          <w:sz w:val="22"/>
          <w:szCs w:val="22"/>
        </w:rPr>
        <w:t xml:space="preserve"> </w:t>
      </w:r>
      <w:proofErr w:type="spellStart"/>
      <w:r w:rsidRPr="00DD0D25">
        <w:rPr>
          <w:i/>
          <w:sz w:val="22"/>
          <w:szCs w:val="22"/>
        </w:rPr>
        <w:t>Praktek</w:t>
      </w:r>
      <w:proofErr w:type="spellEnd"/>
      <w:r w:rsidRPr="00DD0D25">
        <w:rPr>
          <w:i/>
          <w:sz w:val="22"/>
          <w:szCs w:val="22"/>
        </w:rPr>
        <w:t xml:space="preserve"> </w:t>
      </w:r>
      <w:proofErr w:type="spellStart"/>
      <w:r w:rsidRPr="00DD0D25">
        <w:rPr>
          <w:i/>
          <w:sz w:val="22"/>
          <w:szCs w:val="22"/>
        </w:rPr>
        <w:t>Jurnalistik</w:t>
      </w:r>
      <w:proofErr w:type="spellEnd"/>
      <w:r w:rsidRPr="00DD0D25">
        <w:rPr>
          <w:sz w:val="22"/>
          <w:szCs w:val="22"/>
        </w:rPr>
        <w:t>.</w:t>
      </w:r>
      <w:proofErr w:type="gramEnd"/>
      <w:r w:rsidRPr="00DD0D25">
        <w:rPr>
          <w:sz w:val="22"/>
          <w:szCs w:val="22"/>
        </w:rPr>
        <w:t xml:space="preserve"> </w:t>
      </w:r>
      <w:proofErr w:type="spellStart"/>
      <w:r w:rsidRPr="00DD0D25">
        <w:rPr>
          <w:sz w:val="22"/>
          <w:szCs w:val="22"/>
        </w:rPr>
        <w:t>Penerbit</w:t>
      </w:r>
      <w:proofErr w:type="spellEnd"/>
      <w:r w:rsidRPr="00DD0D25">
        <w:rPr>
          <w:sz w:val="22"/>
          <w:szCs w:val="22"/>
        </w:rPr>
        <w:t xml:space="preserve">: </w:t>
      </w:r>
      <w:proofErr w:type="spellStart"/>
      <w:r w:rsidRPr="00DD0D25">
        <w:rPr>
          <w:sz w:val="22"/>
          <w:szCs w:val="22"/>
        </w:rPr>
        <w:t>Ghalia</w:t>
      </w:r>
      <w:proofErr w:type="spellEnd"/>
      <w:r w:rsidRPr="00DD0D25">
        <w:rPr>
          <w:sz w:val="22"/>
          <w:szCs w:val="22"/>
        </w:rPr>
        <w:t xml:space="preserve"> Indonesia.</w:t>
      </w:r>
    </w:p>
    <w:p w:rsidR="00925A54" w:rsidRPr="00DD0D25" w:rsidRDefault="00133CA7" w:rsidP="00360F7D">
      <w:pPr>
        <w:shd w:val="clear" w:color="auto" w:fill="FFFFFF"/>
        <w:jc w:val="both"/>
        <w:rPr>
          <w:rFonts w:eastAsia="SimSun"/>
          <w:sz w:val="22"/>
          <w:szCs w:val="22"/>
        </w:rPr>
      </w:pPr>
      <w:proofErr w:type="spellStart"/>
      <w:r w:rsidRPr="00DD0D25">
        <w:rPr>
          <w:rFonts w:eastAsia="SimSun"/>
          <w:sz w:val="22"/>
          <w:szCs w:val="22"/>
        </w:rPr>
        <w:t>Noviani</w:t>
      </w:r>
      <w:proofErr w:type="spellEnd"/>
      <w:r w:rsidRPr="00DD0D25">
        <w:rPr>
          <w:rFonts w:eastAsia="SimSun"/>
          <w:sz w:val="22"/>
          <w:szCs w:val="22"/>
        </w:rPr>
        <w:t>,</w:t>
      </w:r>
      <w:r w:rsidRPr="00DD0D25">
        <w:rPr>
          <w:rFonts w:eastAsia="SimSun"/>
          <w:sz w:val="22"/>
          <w:szCs w:val="22"/>
          <w:lang w:val="id-ID"/>
        </w:rPr>
        <w:t xml:space="preserve"> Ratna. 2002.</w:t>
      </w:r>
      <w:r w:rsidRPr="00DD0D25">
        <w:rPr>
          <w:rFonts w:eastAsia="SimSun"/>
          <w:sz w:val="22"/>
          <w:szCs w:val="22"/>
        </w:rPr>
        <w:t xml:space="preserve"> </w:t>
      </w:r>
      <w:proofErr w:type="spellStart"/>
      <w:r w:rsidRPr="00DD0D25">
        <w:rPr>
          <w:rFonts w:eastAsia="SimSun"/>
          <w:i/>
          <w:iCs/>
          <w:sz w:val="22"/>
          <w:szCs w:val="22"/>
        </w:rPr>
        <w:t>Jalan</w:t>
      </w:r>
      <w:proofErr w:type="spellEnd"/>
      <w:r w:rsidRPr="00DD0D25">
        <w:rPr>
          <w:rFonts w:eastAsia="SimSun"/>
          <w:i/>
          <w:iCs/>
          <w:sz w:val="22"/>
          <w:szCs w:val="22"/>
        </w:rPr>
        <w:t xml:space="preserve"> Tengah </w:t>
      </w:r>
      <w:proofErr w:type="spellStart"/>
      <w:r w:rsidRPr="00DD0D25">
        <w:rPr>
          <w:rFonts w:eastAsia="SimSun"/>
          <w:i/>
          <w:iCs/>
          <w:sz w:val="22"/>
          <w:szCs w:val="22"/>
        </w:rPr>
        <w:t>Memahami</w:t>
      </w:r>
      <w:proofErr w:type="spellEnd"/>
      <w:r w:rsidRPr="00DD0D25">
        <w:rPr>
          <w:rFonts w:eastAsia="SimSun"/>
          <w:i/>
          <w:iCs/>
          <w:sz w:val="22"/>
          <w:szCs w:val="22"/>
        </w:rPr>
        <w:t xml:space="preserve"> </w:t>
      </w:r>
      <w:proofErr w:type="spellStart"/>
      <w:r w:rsidRPr="00DD0D25">
        <w:rPr>
          <w:rFonts w:eastAsia="SimSun"/>
          <w:i/>
          <w:iCs/>
          <w:sz w:val="22"/>
          <w:szCs w:val="22"/>
        </w:rPr>
        <w:t>Iklan</w:t>
      </w:r>
      <w:proofErr w:type="spellEnd"/>
      <w:r w:rsidRPr="00DD0D25">
        <w:rPr>
          <w:rFonts w:eastAsia="SimSun"/>
          <w:sz w:val="22"/>
          <w:szCs w:val="22"/>
          <w:lang w:val="id-ID"/>
        </w:rPr>
        <w:t>.</w:t>
      </w:r>
      <w:r w:rsidRPr="00DD0D25">
        <w:rPr>
          <w:rFonts w:eastAsia="SimSun"/>
          <w:sz w:val="22"/>
          <w:szCs w:val="22"/>
        </w:rPr>
        <w:t xml:space="preserve"> Yogyakarta: </w:t>
      </w:r>
      <w:proofErr w:type="spellStart"/>
      <w:r w:rsidRPr="00DD0D25">
        <w:rPr>
          <w:rFonts w:eastAsia="SimSun"/>
          <w:sz w:val="22"/>
          <w:szCs w:val="22"/>
        </w:rPr>
        <w:t>Pustaka</w:t>
      </w:r>
      <w:proofErr w:type="spellEnd"/>
      <w:r w:rsidRPr="00DD0D25">
        <w:rPr>
          <w:rFonts w:eastAsia="SimSun"/>
          <w:sz w:val="22"/>
          <w:szCs w:val="22"/>
        </w:rPr>
        <w:t xml:space="preserve"> </w:t>
      </w:r>
      <w:proofErr w:type="spellStart"/>
      <w:r w:rsidRPr="00DD0D25">
        <w:rPr>
          <w:rFonts w:eastAsia="SimSun"/>
          <w:sz w:val="22"/>
          <w:szCs w:val="22"/>
        </w:rPr>
        <w:t>Pelajar</w:t>
      </w:r>
      <w:proofErr w:type="spellEnd"/>
    </w:p>
    <w:p w:rsidR="00925A54" w:rsidRPr="00DD0D25" w:rsidRDefault="00133CA7" w:rsidP="00360F7D">
      <w:pPr>
        <w:spacing w:after="225"/>
        <w:jc w:val="both"/>
        <w:rPr>
          <w:rFonts w:eastAsia="SimSun"/>
          <w:sz w:val="22"/>
          <w:szCs w:val="22"/>
        </w:rPr>
      </w:pPr>
      <w:proofErr w:type="spellStart"/>
      <w:proofErr w:type="gramStart"/>
      <w:r w:rsidRPr="00DD0D25">
        <w:rPr>
          <w:sz w:val="22"/>
          <w:szCs w:val="22"/>
          <w:lang w:eastAsia="id-ID"/>
        </w:rPr>
        <w:lastRenderedPageBreak/>
        <w:t>Mudjiyanto</w:t>
      </w:r>
      <w:proofErr w:type="spellEnd"/>
      <w:r w:rsidRPr="00DD0D25">
        <w:rPr>
          <w:sz w:val="22"/>
          <w:szCs w:val="22"/>
          <w:lang w:eastAsia="id-ID"/>
        </w:rPr>
        <w:t xml:space="preserve">, </w:t>
      </w:r>
      <w:proofErr w:type="spellStart"/>
      <w:r w:rsidRPr="00DD0D25">
        <w:rPr>
          <w:sz w:val="22"/>
          <w:szCs w:val="22"/>
          <w:lang w:eastAsia="id-ID"/>
        </w:rPr>
        <w:t>Bambang</w:t>
      </w:r>
      <w:proofErr w:type="spellEnd"/>
      <w:r w:rsidRPr="00DD0D25">
        <w:rPr>
          <w:sz w:val="22"/>
          <w:szCs w:val="22"/>
          <w:lang w:eastAsia="id-ID"/>
        </w:rPr>
        <w:t xml:space="preserve"> &amp; </w:t>
      </w:r>
      <w:proofErr w:type="spellStart"/>
      <w:r w:rsidRPr="00DD0D25">
        <w:rPr>
          <w:sz w:val="22"/>
          <w:szCs w:val="22"/>
          <w:lang w:eastAsia="id-ID"/>
        </w:rPr>
        <w:t>Nur</w:t>
      </w:r>
      <w:proofErr w:type="spellEnd"/>
      <w:r w:rsidRPr="00DD0D25">
        <w:rPr>
          <w:sz w:val="22"/>
          <w:szCs w:val="22"/>
          <w:lang w:eastAsia="id-ID"/>
        </w:rPr>
        <w:t xml:space="preserve">, </w:t>
      </w:r>
      <w:proofErr w:type="spellStart"/>
      <w:r w:rsidRPr="00DD0D25">
        <w:rPr>
          <w:sz w:val="22"/>
          <w:szCs w:val="22"/>
          <w:lang w:eastAsia="id-ID"/>
        </w:rPr>
        <w:t>Emilsyah</w:t>
      </w:r>
      <w:proofErr w:type="spellEnd"/>
      <w:r w:rsidRPr="00DD0D25">
        <w:rPr>
          <w:sz w:val="22"/>
          <w:szCs w:val="22"/>
          <w:lang w:eastAsia="id-ID"/>
        </w:rPr>
        <w:t>.</w:t>
      </w:r>
      <w:proofErr w:type="gramEnd"/>
      <w:r w:rsidRPr="00DD0D25">
        <w:rPr>
          <w:sz w:val="22"/>
          <w:szCs w:val="22"/>
          <w:lang w:eastAsia="id-ID"/>
        </w:rPr>
        <w:t> </w:t>
      </w:r>
      <w:proofErr w:type="gramStart"/>
      <w:r w:rsidRPr="00DD0D25">
        <w:rPr>
          <w:sz w:val="22"/>
          <w:szCs w:val="22"/>
          <w:lang w:eastAsia="id-ID"/>
        </w:rPr>
        <w:t xml:space="preserve">2013. </w:t>
      </w:r>
      <w:proofErr w:type="spellStart"/>
      <w:r w:rsidRPr="00DD0D25">
        <w:rPr>
          <w:i/>
          <w:iCs/>
          <w:sz w:val="22"/>
          <w:szCs w:val="22"/>
          <w:lang w:eastAsia="id-ID"/>
        </w:rPr>
        <w:t>Semiotika</w:t>
      </w:r>
      <w:proofErr w:type="spellEnd"/>
      <w:r w:rsidRPr="00DD0D25">
        <w:rPr>
          <w:i/>
          <w:iCs/>
          <w:sz w:val="22"/>
          <w:szCs w:val="22"/>
          <w:lang w:eastAsia="id-ID"/>
        </w:rPr>
        <w:t xml:space="preserve"> </w:t>
      </w:r>
      <w:proofErr w:type="spellStart"/>
      <w:r w:rsidRPr="00DD0D25">
        <w:rPr>
          <w:i/>
          <w:iCs/>
          <w:sz w:val="22"/>
          <w:szCs w:val="22"/>
          <w:lang w:eastAsia="id-ID"/>
        </w:rPr>
        <w:t>Dalam</w:t>
      </w:r>
      <w:proofErr w:type="spellEnd"/>
      <w:r w:rsidRPr="00DD0D25">
        <w:rPr>
          <w:i/>
          <w:iCs/>
          <w:sz w:val="22"/>
          <w:szCs w:val="22"/>
          <w:lang w:eastAsia="id-ID"/>
        </w:rPr>
        <w:t xml:space="preserve"> </w:t>
      </w:r>
      <w:proofErr w:type="spellStart"/>
      <w:r w:rsidRPr="00DD0D25">
        <w:rPr>
          <w:i/>
          <w:iCs/>
          <w:sz w:val="22"/>
          <w:szCs w:val="22"/>
          <w:lang w:eastAsia="id-ID"/>
        </w:rPr>
        <w:t>Metode</w:t>
      </w:r>
      <w:proofErr w:type="spellEnd"/>
      <w:r w:rsidRPr="00DD0D25">
        <w:rPr>
          <w:i/>
          <w:iCs/>
          <w:sz w:val="22"/>
          <w:szCs w:val="22"/>
          <w:lang w:eastAsia="id-ID"/>
        </w:rPr>
        <w:t xml:space="preserve"> </w:t>
      </w:r>
      <w:proofErr w:type="spellStart"/>
      <w:r w:rsidRPr="00DD0D25">
        <w:rPr>
          <w:i/>
          <w:iCs/>
          <w:sz w:val="22"/>
          <w:szCs w:val="22"/>
          <w:lang w:eastAsia="id-ID"/>
        </w:rPr>
        <w:t>Penelitian</w:t>
      </w:r>
      <w:proofErr w:type="spellEnd"/>
      <w:r w:rsidRPr="00DD0D25">
        <w:rPr>
          <w:i/>
          <w:iCs/>
          <w:sz w:val="22"/>
          <w:szCs w:val="22"/>
          <w:lang w:eastAsia="id-ID"/>
        </w:rPr>
        <w:t xml:space="preserve"> </w:t>
      </w:r>
      <w:proofErr w:type="spellStart"/>
      <w:r w:rsidRPr="00DD0D25">
        <w:rPr>
          <w:i/>
          <w:iCs/>
          <w:sz w:val="22"/>
          <w:szCs w:val="22"/>
          <w:lang w:eastAsia="id-ID"/>
        </w:rPr>
        <w:t>Komunikasi</w:t>
      </w:r>
      <w:proofErr w:type="spellEnd"/>
      <w:r w:rsidRPr="00DD0D25">
        <w:rPr>
          <w:sz w:val="22"/>
          <w:szCs w:val="22"/>
          <w:lang w:eastAsia="id-ID"/>
        </w:rPr>
        <w:t> </w:t>
      </w:r>
      <w:r w:rsidRPr="00DD0D25">
        <w:rPr>
          <w:i/>
          <w:iCs/>
          <w:sz w:val="22"/>
          <w:szCs w:val="22"/>
          <w:lang w:eastAsia="id-ID"/>
        </w:rPr>
        <w:t>Semiotics In Research Method of Communication</w:t>
      </w:r>
      <w:proofErr w:type="gramEnd"/>
      <w:r w:rsidRPr="00DD0D25">
        <w:rPr>
          <w:i/>
          <w:iCs/>
          <w:sz w:val="22"/>
          <w:szCs w:val="22"/>
          <w:lang w:eastAsia="id-ID"/>
        </w:rPr>
        <w:t>, </w:t>
      </w:r>
      <w:proofErr w:type="spellStart"/>
      <w:r w:rsidRPr="00DD0D25">
        <w:rPr>
          <w:sz w:val="22"/>
          <w:szCs w:val="22"/>
          <w:lang w:eastAsia="id-ID"/>
        </w:rPr>
        <w:t>Jurnal</w:t>
      </w:r>
      <w:proofErr w:type="spellEnd"/>
      <w:r w:rsidRPr="00DD0D25">
        <w:rPr>
          <w:sz w:val="22"/>
          <w:szCs w:val="22"/>
          <w:lang w:eastAsia="id-ID"/>
        </w:rPr>
        <w:t xml:space="preserve">, Volume 16 No. 1, Makassar: </w:t>
      </w:r>
      <w:proofErr w:type="spellStart"/>
      <w:r w:rsidRPr="00DD0D25">
        <w:rPr>
          <w:sz w:val="22"/>
          <w:szCs w:val="22"/>
          <w:lang w:eastAsia="id-ID"/>
        </w:rPr>
        <w:t>Balai</w:t>
      </w:r>
      <w:proofErr w:type="spellEnd"/>
      <w:r w:rsidRPr="00DD0D25">
        <w:rPr>
          <w:sz w:val="22"/>
          <w:szCs w:val="22"/>
          <w:lang w:eastAsia="id-ID"/>
        </w:rPr>
        <w:t xml:space="preserve"> </w:t>
      </w:r>
      <w:proofErr w:type="spellStart"/>
      <w:r w:rsidRPr="00DD0D25">
        <w:rPr>
          <w:sz w:val="22"/>
          <w:szCs w:val="22"/>
          <w:lang w:eastAsia="id-ID"/>
        </w:rPr>
        <w:t>Besar</w:t>
      </w:r>
      <w:proofErr w:type="spellEnd"/>
      <w:r w:rsidRPr="00DD0D25">
        <w:rPr>
          <w:sz w:val="22"/>
          <w:szCs w:val="22"/>
          <w:lang w:eastAsia="id-ID"/>
        </w:rPr>
        <w:t xml:space="preserve"> </w:t>
      </w:r>
      <w:proofErr w:type="spellStart"/>
      <w:r w:rsidRPr="00DD0D25">
        <w:rPr>
          <w:sz w:val="22"/>
          <w:szCs w:val="22"/>
          <w:lang w:eastAsia="id-ID"/>
        </w:rPr>
        <w:t>Pengkajian</w:t>
      </w:r>
      <w:proofErr w:type="spellEnd"/>
      <w:r w:rsidRPr="00DD0D25">
        <w:rPr>
          <w:sz w:val="22"/>
          <w:szCs w:val="22"/>
          <w:lang w:eastAsia="id-ID"/>
        </w:rPr>
        <w:t xml:space="preserve"> </w:t>
      </w:r>
      <w:proofErr w:type="spellStart"/>
      <w:r w:rsidRPr="00DD0D25">
        <w:rPr>
          <w:sz w:val="22"/>
          <w:szCs w:val="22"/>
          <w:lang w:eastAsia="id-ID"/>
        </w:rPr>
        <w:t>dan</w:t>
      </w:r>
      <w:proofErr w:type="spellEnd"/>
      <w:r w:rsidRPr="00DD0D25">
        <w:rPr>
          <w:sz w:val="22"/>
          <w:szCs w:val="22"/>
          <w:lang w:eastAsia="id-ID"/>
        </w:rPr>
        <w:t xml:space="preserve"> </w:t>
      </w:r>
      <w:proofErr w:type="spellStart"/>
      <w:r w:rsidRPr="00DD0D25">
        <w:rPr>
          <w:sz w:val="22"/>
          <w:szCs w:val="22"/>
          <w:lang w:eastAsia="id-ID"/>
        </w:rPr>
        <w:t>Pengembangan</w:t>
      </w:r>
      <w:proofErr w:type="spellEnd"/>
      <w:r w:rsidRPr="00DD0D25">
        <w:rPr>
          <w:sz w:val="22"/>
          <w:szCs w:val="22"/>
          <w:lang w:eastAsia="id-ID"/>
        </w:rPr>
        <w:t xml:space="preserve"> </w:t>
      </w:r>
      <w:proofErr w:type="spellStart"/>
      <w:r w:rsidRPr="00DD0D25">
        <w:rPr>
          <w:sz w:val="22"/>
          <w:szCs w:val="22"/>
          <w:lang w:eastAsia="id-ID"/>
        </w:rPr>
        <w:t>Komunikasi</w:t>
      </w:r>
      <w:proofErr w:type="spellEnd"/>
      <w:r w:rsidRPr="00DD0D25">
        <w:rPr>
          <w:sz w:val="22"/>
          <w:szCs w:val="22"/>
          <w:lang w:eastAsia="id-ID"/>
        </w:rPr>
        <w:t xml:space="preserve"> </w:t>
      </w:r>
      <w:proofErr w:type="spellStart"/>
      <w:r w:rsidRPr="00DD0D25">
        <w:rPr>
          <w:sz w:val="22"/>
          <w:szCs w:val="22"/>
          <w:lang w:eastAsia="id-ID"/>
        </w:rPr>
        <w:t>dan</w:t>
      </w:r>
      <w:proofErr w:type="spellEnd"/>
      <w:r w:rsidRPr="00DD0D25">
        <w:rPr>
          <w:sz w:val="22"/>
          <w:szCs w:val="22"/>
          <w:lang w:eastAsia="id-ID"/>
        </w:rPr>
        <w:t xml:space="preserve"> </w:t>
      </w:r>
      <w:proofErr w:type="spellStart"/>
      <w:r w:rsidRPr="00DD0D25">
        <w:rPr>
          <w:sz w:val="22"/>
          <w:szCs w:val="22"/>
          <w:lang w:eastAsia="id-ID"/>
        </w:rPr>
        <w:t>Informatika</w:t>
      </w:r>
      <w:proofErr w:type="spellEnd"/>
      <w:r w:rsidRPr="00DD0D25">
        <w:rPr>
          <w:sz w:val="22"/>
          <w:szCs w:val="22"/>
          <w:lang w:eastAsia="id-ID"/>
        </w:rPr>
        <w:t xml:space="preserve"> Makassar</w:t>
      </w:r>
    </w:p>
    <w:p w:rsidR="00925A54" w:rsidRPr="00DD0D25" w:rsidRDefault="00133CA7" w:rsidP="00360F7D">
      <w:pPr>
        <w:shd w:val="clear" w:color="auto" w:fill="FFFFFF"/>
        <w:jc w:val="both"/>
        <w:rPr>
          <w:sz w:val="22"/>
          <w:szCs w:val="22"/>
          <w:lang w:val="id-ID"/>
        </w:rPr>
      </w:pPr>
      <w:r w:rsidRPr="00DD0D25">
        <w:rPr>
          <w:sz w:val="22"/>
          <w:szCs w:val="22"/>
          <w:lang w:val="id-ID"/>
        </w:rPr>
        <w:t>Sobur,</w:t>
      </w:r>
      <w:r w:rsidRPr="00DD0D25">
        <w:rPr>
          <w:sz w:val="22"/>
          <w:szCs w:val="22"/>
        </w:rPr>
        <w:t xml:space="preserve"> Alex. 200</w:t>
      </w:r>
      <w:r w:rsidRPr="00DD0D25">
        <w:rPr>
          <w:sz w:val="22"/>
          <w:szCs w:val="22"/>
          <w:lang w:val="id-ID"/>
        </w:rPr>
        <w:t>9</w:t>
      </w:r>
      <w:r w:rsidRPr="00DD0D25">
        <w:rPr>
          <w:sz w:val="22"/>
          <w:szCs w:val="22"/>
        </w:rPr>
        <w:t xml:space="preserve">. </w:t>
      </w:r>
      <w:r w:rsidRPr="00DD0D25">
        <w:rPr>
          <w:i/>
          <w:iCs/>
          <w:sz w:val="22"/>
          <w:szCs w:val="22"/>
          <w:lang w:val="id-ID"/>
        </w:rPr>
        <w:t>Analisis Teks Media</w:t>
      </w:r>
      <w:r w:rsidRPr="00DD0D25">
        <w:rPr>
          <w:i/>
          <w:iCs/>
          <w:sz w:val="22"/>
          <w:szCs w:val="22"/>
        </w:rPr>
        <w:t xml:space="preserve">. </w:t>
      </w:r>
      <w:r w:rsidRPr="00DD0D25">
        <w:rPr>
          <w:sz w:val="22"/>
          <w:szCs w:val="22"/>
          <w:lang w:val="id-ID"/>
        </w:rPr>
        <w:t>Bandung: Remaja Rosdakarya</w:t>
      </w:r>
    </w:p>
    <w:p w:rsidR="00925A54" w:rsidRPr="00DD0D25" w:rsidRDefault="00133CA7" w:rsidP="00360F7D">
      <w:pPr>
        <w:shd w:val="clear" w:color="auto" w:fill="FFFFFF"/>
        <w:jc w:val="both"/>
        <w:rPr>
          <w:sz w:val="22"/>
          <w:szCs w:val="22"/>
          <w:lang w:val="id-ID"/>
        </w:rPr>
      </w:pPr>
      <w:r w:rsidRPr="00DD0D25">
        <w:rPr>
          <w:sz w:val="22"/>
          <w:szCs w:val="22"/>
          <w:lang w:val="id-ID"/>
        </w:rPr>
        <w:t xml:space="preserve">Sobir, Alex. 2009. </w:t>
      </w:r>
      <w:r w:rsidRPr="00DD0D25">
        <w:rPr>
          <w:i/>
          <w:iCs/>
          <w:sz w:val="22"/>
          <w:szCs w:val="22"/>
          <w:lang w:val="id-ID"/>
        </w:rPr>
        <w:t>Semiotika Komunikasi.</w:t>
      </w:r>
      <w:r w:rsidRPr="00DD0D25">
        <w:rPr>
          <w:sz w:val="22"/>
          <w:szCs w:val="22"/>
          <w:lang w:val="id-ID"/>
        </w:rPr>
        <w:t xml:space="preserve"> Bandung: Remaja Rosdakarya</w:t>
      </w:r>
    </w:p>
    <w:p w:rsidR="00925A54" w:rsidRPr="00DD0D25" w:rsidRDefault="00133CA7" w:rsidP="00360F7D">
      <w:pPr>
        <w:shd w:val="clear" w:color="auto" w:fill="FFFFFF"/>
        <w:jc w:val="both"/>
        <w:rPr>
          <w:rFonts w:eastAsia="SimSun"/>
          <w:sz w:val="22"/>
          <w:szCs w:val="22"/>
        </w:rPr>
      </w:pPr>
      <w:proofErr w:type="spellStart"/>
      <w:r w:rsidRPr="00DD0D25">
        <w:rPr>
          <w:rFonts w:eastAsia="SimSun"/>
          <w:sz w:val="22"/>
          <w:szCs w:val="22"/>
        </w:rPr>
        <w:t>Sudjiman</w:t>
      </w:r>
      <w:proofErr w:type="spellEnd"/>
      <w:r w:rsidRPr="00DD0D25">
        <w:rPr>
          <w:rFonts w:eastAsia="SimSun"/>
          <w:sz w:val="22"/>
          <w:szCs w:val="22"/>
        </w:rPr>
        <w:t xml:space="preserve"> P</w:t>
      </w:r>
      <w:r w:rsidRPr="00DD0D25">
        <w:rPr>
          <w:rFonts w:eastAsia="SimSun"/>
          <w:sz w:val="22"/>
          <w:szCs w:val="22"/>
          <w:lang w:val="id-ID"/>
        </w:rPr>
        <w:t xml:space="preserve">. Zoest, </w:t>
      </w:r>
      <w:proofErr w:type="spellStart"/>
      <w:r w:rsidRPr="00DD0D25">
        <w:rPr>
          <w:rFonts w:eastAsia="SimSun"/>
          <w:sz w:val="22"/>
          <w:szCs w:val="22"/>
        </w:rPr>
        <w:t>Aart</w:t>
      </w:r>
      <w:proofErr w:type="spellEnd"/>
      <w:r w:rsidRPr="00DD0D25">
        <w:rPr>
          <w:rFonts w:eastAsia="SimSun"/>
          <w:sz w:val="22"/>
          <w:szCs w:val="22"/>
        </w:rPr>
        <w:t xml:space="preserve">. 1992. </w:t>
      </w:r>
      <w:proofErr w:type="spellStart"/>
      <w:r w:rsidRPr="00DD0D25">
        <w:rPr>
          <w:rFonts w:eastAsia="SimSun"/>
          <w:i/>
          <w:iCs/>
          <w:sz w:val="22"/>
          <w:szCs w:val="22"/>
        </w:rPr>
        <w:t>Semiotika</w:t>
      </w:r>
      <w:proofErr w:type="spellEnd"/>
      <w:r w:rsidRPr="00DD0D25">
        <w:rPr>
          <w:rFonts w:eastAsia="SimSun"/>
          <w:i/>
          <w:iCs/>
          <w:sz w:val="22"/>
          <w:szCs w:val="22"/>
        </w:rPr>
        <w:t>.</w:t>
      </w:r>
      <w:r w:rsidRPr="00DD0D25">
        <w:rPr>
          <w:rFonts w:eastAsia="SimSun"/>
          <w:sz w:val="22"/>
          <w:szCs w:val="22"/>
        </w:rPr>
        <w:t xml:space="preserve"> Jakarta: </w:t>
      </w:r>
      <w:proofErr w:type="spellStart"/>
      <w:r w:rsidRPr="00DD0D25">
        <w:rPr>
          <w:rFonts w:eastAsia="SimSun"/>
          <w:sz w:val="22"/>
          <w:szCs w:val="22"/>
        </w:rPr>
        <w:t>Gramedia</w:t>
      </w:r>
      <w:proofErr w:type="spellEnd"/>
      <w:r w:rsidRPr="00DD0D25">
        <w:rPr>
          <w:rFonts w:eastAsia="SimSun"/>
          <w:sz w:val="22"/>
          <w:szCs w:val="22"/>
        </w:rPr>
        <w:t>.</w:t>
      </w:r>
    </w:p>
    <w:p w:rsidR="00925A54" w:rsidRPr="00DD0D25" w:rsidRDefault="00133CA7" w:rsidP="00360F7D">
      <w:pPr>
        <w:shd w:val="clear" w:color="auto" w:fill="FFFFFF"/>
        <w:jc w:val="both"/>
        <w:rPr>
          <w:rFonts w:eastAsia="SimSun"/>
          <w:sz w:val="22"/>
          <w:szCs w:val="22"/>
        </w:rPr>
      </w:pPr>
      <w:r w:rsidRPr="00DD0D25">
        <w:rPr>
          <w:rFonts w:eastAsia="SimSun"/>
          <w:sz w:val="22"/>
          <w:szCs w:val="22"/>
        </w:rPr>
        <w:t xml:space="preserve">Vivian, John. 2008. </w:t>
      </w:r>
      <w:proofErr w:type="spellStart"/>
      <w:r w:rsidRPr="00DD0D25">
        <w:rPr>
          <w:rFonts w:eastAsia="SimSun"/>
          <w:i/>
          <w:iCs/>
          <w:sz w:val="22"/>
          <w:szCs w:val="22"/>
        </w:rPr>
        <w:t>Teori</w:t>
      </w:r>
      <w:proofErr w:type="spellEnd"/>
      <w:r w:rsidRPr="00DD0D25">
        <w:rPr>
          <w:rFonts w:eastAsia="SimSun"/>
          <w:i/>
          <w:iCs/>
          <w:sz w:val="22"/>
          <w:szCs w:val="22"/>
        </w:rPr>
        <w:t xml:space="preserve"> </w:t>
      </w:r>
      <w:proofErr w:type="spellStart"/>
      <w:r w:rsidRPr="00DD0D25">
        <w:rPr>
          <w:rFonts w:eastAsia="SimSun"/>
          <w:i/>
          <w:iCs/>
          <w:sz w:val="22"/>
          <w:szCs w:val="22"/>
        </w:rPr>
        <w:t>Komunikasi</w:t>
      </w:r>
      <w:proofErr w:type="spellEnd"/>
      <w:r w:rsidRPr="00DD0D25">
        <w:rPr>
          <w:rFonts w:eastAsia="SimSun"/>
          <w:i/>
          <w:iCs/>
          <w:sz w:val="22"/>
          <w:szCs w:val="22"/>
        </w:rPr>
        <w:t xml:space="preserve"> Massa (</w:t>
      </w:r>
      <w:proofErr w:type="spellStart"/>
      <w:r w:rsidRPr="00DD0D25">
        <w:rPr>
          <w:rFonts w:eastAsia="SimSun"/>
          <w:i/>
          <w:iCs/>
          <w:sz w:val="22"/>
          <w:szCs w:val="22"/>
        </w:rPr>
        <w:t>Edisi</w:t>
      </w:r>
      <w:proofErr w:type="spellEnd"/>
      <w:r w:rsidRPr="00DD0D25">
        <w:rPr>
          <w:rFonts w:eastAsia="SimSun"/>
          <w:i/>
          <w:iCs/>
          <w:sz w:val="22"/>
          <w:szCs w:val="22"/>
        </w:rPr>
        <w:t xml:space="preserve"> </w:t>
      </w:r>
      <w:proofErr w:type="spellStart"/>
      <w:r w:rsidRPr="00DD0D25">
        <w:rPr>
          <w:rFonts w:eastAsia="SimSun"/>
          <w:i/>
          <w:iCs/>
          <w:sz w:val="22"/>
          <w:szCs w:val="22"/>
        </w:rPr>
        <w:t>Kedelapan</w:t>
      </w:r>
      <w:proofErr w:type="spellEnd"/>
      <w:r w:rsidRPr="00DD0D25">
        <w:rPr>
          <w:rFonts w:eastAsia="SimSun"/>
          <w:i/>
          <w:iCs/>
          <w:sz w:val="22"/>
          <w:szCs w:val="22"/>
        </w:rPr>
        <w:t>)</w:t>
      </w:r>
      <w:r w:rsidRPr="00DD0D25">
        <w:rPr>
          <w:rFonts w:eastAsia="SimSun"/>
          <w:sz w:val="22"/>
          <w:szCs w:val="22"/>
        </w:rPr>
        <w:t xml:space="preserve">. Jakarta: </w:t>
      </w:r>
      <w:proofErr w:type="spellStart"/>
      <w:r w:rsidRPr="00DD0D25">
        <w:rPr>
          <w:rFonts w:eastAsia="SimSun"/>
          <w:sz w:val="22"/>
          <w:szCs w:val="22"/>
        </w:rPr>
        <w:t>Kencana</w:t>
      </w:r>
      <w:proofErr w:type="spellEnd"/>
    </w:p>
    <w:p w:rsidR="00925A54" w:rsidRPr="00DD0D25" w:rsidRDefault="00133CA7" w:rsidP="00360F7D">
      <w:pPr>
        <w:pStyle w:val="Style1"/>
        <w:ind w:left="0" w:right="2"/>
        <w:jc w:val="both"/>
        <w:rPr>
          <w:rFonts w:eastAsia="Merriweather"/>
          <w:sz w:val="22"/>
          <w:szCs w:val="22"/>
          <w:shd w:val="clear" w:color="auto" w:fill="FFFFFF"/>
        </w:rPr>
      </w:pPr>
      <w:r w:rsidRPr="00DD0D25">
        <w:rPr>
          <w:rFonts w:eastAsia="Merriweather"/>
          <w:sz w:val="22"/>
          <w:szCs w:val="22"/>
          <w:shd w:val="clear" w:color="auto" w:fill="FFFFFF"/>
        </w:rPr>
        <w:t>Walker, John A.</w:t>
      </w:r>
      <w:r w:rsidRPr="00DD0D25">
        <w:rPr>
          <w:rFonts w:eastAsia="Merriweather"/>
          <w:sz w:val="22"/>
          <w:szCs w:val="22"/>
          <w:shd w:val="clear" w:color="auto" w:fill="FFFFFF"/>
          <w:lang w:val="id-ID"/>
        </w:rPr>
        <w:t xml:space="preserve"> 2010.</w:t>
      </w:r>
      <w:r w:rsidRPr="00DD0D25">
        <w:rPr>
          <w:rFonts w:eastAsia="Merriweather"/>
          <w:sz w:val="22"/>
          <w:szCs w:val="22"/>
          <w:shd w:val="clear" w:color="auto" w:fill="FFFFFF"/>
        </w:rPr>
        <w:t> </w:t>
      </w:r>
      <w:proofErr w:type="spellStart"/>
      <w:proofErr w:type="gramStart"/>
      <w:r w:rsidRPr="00DD0D25">
        <w:rPr>
          <w:rStyle w:val="Emphasis"/>
          <w:rFonts w:eastAsia="Merriweather"/>
          <w:sz w:val="22"/>
          <w:szCs w:val="22"/>
          <w:shd w:val="clear" w:color="auto" w:fill="FFFFFF"/>
        </w:rPr>
        <w:t>Desain</w:t>
      </w:r>
      <w:proofErr w:type="spellEnd"/>
      <w:r w:rsidRPr="00DD0D25">
        <w:rPr>
          <w:rStyle w:val="Emphasis"/>
          <w:rFonts w:eastAsia="Merriweather"/>
          <w:sz w:val="22"/>
          <w:szCs w:val="22"/>
          <w:shd w:val="clear" w:color="auto" w:fill="FFFFFF"/>
        </w:rPr>
        <w:t xml:space="preserve">, </w:t>
      </w:r>
      <w:proofErr w:type="spellStart"/>
      <w:r w:rsidRPr="00DD0D25">
        <w:rPr>
          <w:rStyle w:val="Emphasis"/>
          <w:rFonts w:eastAsia="Merriweather"/>
          <w:sz w:val="22"/>
          <w:szCs w:val="22"/>
          <w:shd w:val="clear" w:color="auto" w:fill="FFFFFF"/>
        </w:rPr>
        <w:t>Sejarah</w:t>
      </w:r>
      <w:proofErr w:type="spellEnd"/>
      <w:r w:rsidRPr="00DD0D25">
        <w:rPr>
          <w:rStyle w:val="Emphasis"/>
          <w:rFonts w:eastAsia="Merriweather"/>
          <w:sz w:val="22"/>
          <w:szCs w:val="22"/>
          <w:shd w:val="clear" w:color="auto" w:fill="FFFFFF"/>
        </w:rPr>
        <w:t xml:space="preserve">, </w:t>
      </w:r>
      <w:proofErr w:type="spellStart"/>
      <w:r w:rsidRPr="00DD0D25">
        <w:rPr>
          <w:rStyle w:val="Emphasis"/>
          <w:rFonts w:eastAsia="Merriweather"/>
          <w:sz w:val="22"/>
          <w:szCs w:val="22"/>
          <w:shd w:val="clear" w:color="auto" w:fill="FFFFFF"/>
        </w:rPr>
        <w:t>Budaya</w:t>
      </w:r>
      <w:proofErr w:type="spellEnd"/>
      <w:r w:rsidRPr="00DD0D25">
        <w:rPr>
          <w:rStyle w:val="Emphasis"/>
          <w:rFonts w:eastAsia="Merriweather"/>
          <w:sz w:val="22"/>
          <w:szCs w:val="22"/>
          <w:shd w:val="clear" w:color="auto" w:fill="FFFFFF"/>
        </w:rPr>
        <w:t xml:space="preserve">; </w:t>
      </w:r>
      <w:proofErr w:type="spellStart"/>
      <w:r w:rsidRPr="00DD0D25">
        <w:rPr>
          <w:rStyle w:val="Emphasis"/>
          <w:rFonts w:eastAsia="Merriweather"/>
          <w:sz w:val="22"/>
          <w:szCs w:val="22"/>
          <w:shd w:val="clear" w:color="auto" w:fill="FFFFFF"/>
        </w:rPr>
        <w:t>Sebuah</w:t>
      </w:r>
      <w:proofErr w:type="spellEnd"/>
      <w:r w:rsidRPr="00DD0D25">
        <w:rPr>
          <w:rStyle w:val="Emphasis"/>
          <w:rFonts w:eastAsia="Merriweather"/>
          <w:sz w:val="22"/>
          <w:szCs w:val="22"/>
          <w:shd w:val="clear" w:color="auto" w:fill="FFFFFF"/>
        </w:rPr>
        <w:t xml:space="preserve"> </w:t>
      </w:r>
      <w:proofErr w:type="spellStart"/>
      <w:r w:rsidRPr="00DD0D25">
        <w:rPr>
          <w:rStyle w:val="Emphasis"/>
          <w:rFonts w:eastAsia="Merriweather"/>
          <w:sz w:val="22"/>
          <w:szCs w:val="22"/>
          <w:shd w:val="clear" w:color="auto" w:fill="FFFFFF"/>
        </w:rPr>
        <w:t>Pengantar</w:t>
      </w:r>
      <w:proofErr w:type="spellEnd"/>
      <w:r w:rsidRPr="00DD0D25">
        <w:rPr>
          <w:rStyle w:val="Emphasis"/>
          <w:rFonts w:eastAsia="Merriweather"/>
          <w:sz w:val="22"/>
          <w:szCs w:val="22"/>
          <w:shd w:val="clear" w:color="auto" w:fill="FFFFFF"/>
        </w:rPr>
        <w:t xml:space="preserve"> </w:t>
      </w:r>
      <w:proofErr w:type="spellStart"/>
      <w:r w:rsidRPr="00DD0D25">
        <w:rPr>
          <w:rStyle w:val="Emphasis"/>
          <w:rFonts w:eastAsia="Merriweather"/>
          <w:sz w:val="22"/>
          <w:szCs w:val="22"/>
          <w:shd w:val="clear" w:color="auto" w:fill="FFFFFF"/>
        </w:rPr>
        <w:t>Komprehensif</w:t>
      </w:r>
      <w:proofErr w:type="spellEnd"/>
      <w:r w:rsidRPr="00DD0D25">
        <w:rPr>
          <w:rStyle w:val="Emphasis"/>
          <w:rFonts w:eastAsia="Merriweather"/>
          <w:sz w:val="22"/>
          <w:szCs w:val="22"/>
          <w:shd w:val="clear" w:color="auto" w:fill="FFFFFF"/>
          <w:lang w:val="id-ID"/>
        </w:rPr>
        <w:t>.</w:t>
      </w:r>
      <w:proofErr w:type="gramEnd"/>
      <w:r w:rsidRPr="00DD0D25">
        <w:rPr>
          <w:rStyle w:val="Emphasis"/>
          <w:rFonts w:eastAsia="Merriweather"/>
          <w:sz w:val="22"/>
          <w:szCs w:val="22"/>
          <w:shd w:val="clear" w:color="auto" w:fill="FFFFFF"/>
          <w:lang w:val="id-ID"/>
        </w:rPr>
        <w:t xml:space="preserve"> </w:t>
      </w:r>
      <w:proofErr w:type="gramStart"/>
      <w:r w:rsidRPr="00DD0D25">
        <w:rPr>
          <w:rFonts w:eastAsia="Merriweather"/>
          <w:sz w:val="22"/>
          <w:szCs w:val="22"/>
          <w:shd w:val="clear" w:color="auto" w:fill="FFFFFF"/>
        </w:rPr>
        <w:t>Yogyakarta :</w:t>
      </w:r>
      <w:proofErr w:type="gramEnd"/>
      <w:r w:rsidRPr="00DD0D25">
        <w:rPr>
          <w:rFonts w:eastAsia="Merriweather"/>
          <w:sz w:val="22"/>
          <w:szCs w:val="22"/>
          <w:shd w:val="clear" w:color="auto" w:fill="FFFFFF"/>
        </w:rPr>
        <w:t xml:space="preserve"> </w:t>
      </w:r>
      <w:proofErr w:type="spellStart"/>
      <w:r w:rsidRPr="00DD0D25">
        <w:rPr>
          <w:rFonts w:eastAsia="Merriweather"/>
          <w:sz w:val="22"/>
          <w:szCs w:val="22"/>
          <w:shd w:val="clear" w:color="auto" w:fill="FFFFFF"/>
        </w:rPr>
        <w:t>Jalasutra</w:t>
      </w:r>
      <w:proofErr w:type="spellEnd"/>
    </w:p>
    <w:p w:rsidR="00925A54" w:rsidRPr="00DD0D25" w:rsidRDefault="00925A54" w:rsidP="00360F7D">
      <w:pPr>
        <w:pStyle w:val="Style1"/>
        <w:ind w:left="0" w:right="2"/>
        <w:jc w:val="both"/>
        <w:rPr>
          <w:rFonts w:eastAsia="Merriweather"/>
          <w:sz w:val="22"/>
          <w:szCs w:val="22"/>
          <w:shd w:val="clear" w:color="auto" w:fill="FFFFFF"/>
          <w:lang w:val="id-ID"/>
        </w:rPr>
      </w:pPr>
    </w:p>
    <w:p w:rsidR="00360F7D" w:rsidRPr="00DD0D25" w:rsidRDefault="00360F7D" w:rsidP="00360F7D">
      <w:pPr>
        <w:shd w:val="clear" w:color="auto" w:fill="FFFFFF"/>
        <w:ind w:left="7" w:hanging="7"/>
        <w:jc w:val="both"/>
        <w:rPr>
          <w:rFonts w:eastAsia="SimSun"/>
          <w:b/>
          <w:bCs/>
          <w:sz w:val="22"/>
          <w:szCs w:val="22"/>
          <w:shd w:val="clear" w:color="auto" w:fill="FFFFFF"/>
          <w:lang w:val="id-ID" w:eastAsia="zh-CN" w:bidi="ar"/>
        </w:rPr>
      </w:pPr>
    </w:p>
    <w:p w:rsidR="00925A54" w:rsidRPr="00DD0D25" w:rsidRDefault="00133CA7" w:rsidP="00360F7D">
      <w:pPr>
        <w:shd w:val="clear" w:color="auto" w:fill="FFFFFF"/>
        <w:ind w:left="7" w:hanging="7"/>
        <w:jc w:val="both"/>
        <w:rPr>
          <w:rFonts w:eastAsia="SimSun"/>
          <w:b/>
          <w:bCs/>
          <w:sz w:val="22"/>
          <w:szCs w:val="22"/>
          <w:shd w:val="clear" w:color="auto" w:fill="FFFFFF"/>
          <w:lang w:val="id-ID" w:eastAsia="zh-CN" w:bidi="ar"/>
        </w:rPr>
      </w:pPr>
      <w:r w:rsidRPr="00DD0D25">
        <w:rPr>
          <w:rFonts w:eastAsia="SimSun"/>
          <w:b/>
          <w:bCs/>
          <w:sz w:val="22"/>
          <w:szCs w:val="22"/>
          <w:shd w:val="clear" w:color="auto" w:fill="FFFFFF"/>
          <w:lang w:val="id-ID" w:eastAsia="zh-CN" w:bidi="ar"/>
        </w:rPr>
        <w:t>Sumber Internet:</w:t>
      </w:r>
    </w:p>
    <w:p w:rsidR="00925A54" w:rsidRPr="00DD0D25" w:rsidRDefault="00133CA7" w:rsidP="00360F7D">
      <w:pPr>
        <w:shd w:val="clear" w:color="auto" w:fill="FFFFFF"/>
        <w:ind w:hanging="7"/>
        <w:jc w:val="both"/>
        <w:rPr>
          <w:sz w:val="22"/>
          <w:szCs w:val="22"/>
          <w:lang w:val="id-ID" w:eastAsia="zh-CN"/>
        </w:rPr>
      </w:pPr>
      <w:r w:rsidRPr="00DD0D25">
        <w:rPr>
          <w:sz w:val="22"/>
          <w:szCs w:val="22"/>
          <w:lang w:val="id-ID" w:eastAsia="zh-CN"/>
        </w:rPr>
        <w:t xml:space="preserve">Dimas, Ayuna. 2017. Perempuan Masa Kini, </w:t>
      </w:r>
      <w:r w:rsidR="0075118B" w:rsidRPr="00DD0D25">
        <w:rPr>
          <w:sz w:val="22"/>
          <w:szCs w:val="22"/>
        </w:rPr>
        <w:fldChar w:fldCharType="begin"/>
      </w:r>
      <w:r w:rsidR="0075118B" w:rsidRPr="00DD0D25">
        <w:rPr>
          <w:sz w:val="22"/>
          <w:szCs w:val="22"/>
        </w:rPr>
        <w:instrText xml:space="preserve"> HYPERLINK "https://www.goodnewsfromindonesia.id/2017/03/22/perempuan-masa-kini" </w:instrText>
      </w:r>
      <w:r w:rsidR="0075118B" w:rsidRPr="00DD0D25">
        <w:rPr>
          <w:sz w:val="22"/>
          <w:szCs w:val="22"/>
        </w:rPr>
        <w:fldChar w:fldCharType="separate"/>
      </w:r>
      <w:r w:rsidRPr="00DD0D25">
        <w:rPr>
          <w:rStyle w:val="Hyperlink"/>
          <w:color w:val="auto"/>
          <w:sz w:val="22"/>
          <w:szCs w:val="22"/>
          <w:u w:val="none"/>
          <w:lang w:val="id-ID" w:eastAsia="zh-CN"/>
        </w:rPr>
        <w:t>https://www.goodnewsfromindonesia.id/2017/03/22/perempuan-masa-kini</w:t>
      </w:r>
      <w:r w:rsidR="0075118B" w:rsidRPr="00DD0D25">
        <w:rPr>
          <w:rStyle w:val="Hyperlink"/>
          <w:color w:val="auto"/>
          <w:sz w:val="22"/>
          <w:szCs w:val="22"/>
          <w:u w:val="none"/>
          <w:lang w:val="id-ID" w:eastAsia="zh-CN"/>
        </w:rPr>
        <w:fldChar w:fldCharType="end"/>
      </w:r>
      <w:r w:rsidRPr="00DD0D25">
        <w:rPr>
          <w:sz w:val="22"/>
          <w:szCs w:val="22"/>
          <w:lang w:val="id-ID" w:eastAsia="zh-CN"/>
        </w:rPr>
        <w:t xml:space="preserve"> (diakses pada Rabu, 24 Januari 2018)</w:t>
      </w:r>
    </w:p>
    <w:p w:rsidR="00925A54" w:rsidRPr="00DD0D25" w:rsidRDefault="00133CA7" w:rsidP="00360F7D">
      <w:pPr>
        <w:shd w:val="clear" w:color="auto" w:fill="FFFFFF"/>
        <w:ind w:hanging="7"/>
        <w:jc w:val="both"/>
        <w:rPr>
          <w:sz w:val="22"/>
          <w:szCs w:val="22"/>
          <w:lang w:val="id-ID" w:eastAsia="zh-CN"/>
        </w:rPr>
      </w:pPr>
      <w:r w:rsidRPr="00DD0D25">
        <w:rPr>
          <w:sz w:val="22"/>
          <w:szCs w:val="22"/>
          <w:lang w:val="id-ID" w:eastAsia="zh-CN"/>
        </w:rPr>
        <w:t xml:space="preserve">Kompas. 2015. Menggali Inspirasi dari Wanita Indonesia, </w:t>
      </w:r>
      <w:r w:rsidRPr="00DD0D25">
        <w:rPr>
          <w:sz w:val="22"/>
          <w:szCs w:val="22"/>
          <w:lang w:eastAsia="zh-CN"/>
        </w:rPr>
        <w:t xml:space="preserve">http://lifestyle.kompas.com/read/2015/04/30/084713220/Menggali.Inspirasi.dari.Wanita.Indonesia </w:t>
      </w:r>
      <w:r w:rsidRPr="00DD0D25">
        <w:rPr>
          <w:sz w:val="22"/>
          <w:szCs w:val="22"/>
          <w:lang w:val="id-ID" w:eastAsia="zh-CN"/>
        </w:rPr>
        <w:t>(</w:t>
      </w:r>
      <w:proofErr w:type="spellStart"/>
      <w:r w:rsidRPr="00DD0D25">
        <w:rPr>
          <w:sz w:val="22"/>
          <w:szCs w:val="22"/>
          <w:lang w:eastAsia="zh-CN"/>
        </w:rPr>
        <w:t>diakses</w:t>
      </w:r>
      <w:proofErr w:type="spellEnd"/>
      <w:r w:rsidRPr="00DD0D25">
        <w:rPr>
          <w:sz w:val="22"/>
          <w:szCs w:val="22"/>
          <w:lang w:eastAsia="zh-CN"/>
        </w:rPr>
        <w:t xml:space="preserve"> </w:t>
      </w:r>
      <w:proofErr w:type="spellStart"/>
      <w:r w:rsidRPr="00DD0D25">
        <w:rPr>
          <w:sz w:val="22"/>
          <w:szCs w:val="22"/>
          <w:lang w:eastAsia="zh-CN"/>
        </w:rPr>
        <w:t>pada</w:t>
      </w:r>
      <w:proofErr w:type="spellEnd"/>
      <w:r w:rsidRPr="00DD0D25">
        <w:rPr>
          <w:sz w:val="22"/>
          <w:szCs w:val="22"/>
          <w:lang w:eastAsia="zh-CN"/>
        </w:rPr>
        <w:t xml:space="preserve"> </w:t>
      </w:r>
      <w:proofErr w:type="spellStart"/>
      <w:r w:rsidRPr="00DD0D25">
        <w:rPr>
          <w:sz w:val="22"/>
          <w:szCs w:val="22"/>
          <w:lang w:eastAsia="zh-CN"/>
        </w:rPr>
        <w:t>Selasa</w:t>
      </w:r>
      <w:proofErr w:type="spellEnd"/>
      <w:r w:rsidRPr="00DD0D25">
        <w:rPr>
          <w:sz w:val="22"/>
          <w:szCs w:val="22"/>
          <w:lang w:eastAsia="zh-CN"/>
        </w:rPr>
        <w:t xml:space="preserve">, 23 </w:t>
      </w:r>
      <w:proofErr w:type="spellStart"/>
      <w:r w:rsidRPr="00DD0D25">
        <w:rPr>
          <w:sz w:val="22"/>
          <w:szCs w:val="22"/>
          <w:lang w:eastAsia="zh-CN"/>
        </w:rPr>
        <w:t>Januari</w:t>
      </w:r>
      <w:proofErr w:type="spellEnd"/>
      <w:r w:rsidRPr="00DD0D25">
        <w:rPr>
          <w:sz w:val="22"/>
          <w:szCs w:val="22"/>
          <w:lang w:eastAsia="zh-CN"/>
        </w:rPr>
        <w:t xml:space="preserve"> 2018</w:t>
      </w:r>
      <w:r w:rsidRPr="00DD0D25">
        <w:rPr>
          <w:sz w:val="22"/>
          <w:szCs w:val="22"/>
          <w:lang w:val="id-ID" w:eastAsia="zh-CN"/>
        </w:rPr>
        <w:t>)</w:t>
      </w:r>
    </w:p>
    <w:p w:rsidR="00925A54" w:rsidRPr="00DD0D25" w:rsidRDefault="00133CA7" w:rsidP="00360F7D">
      <w:pPr>
        <w:shd w:val="clear" w:color="auto" w:fill="FFFFFF"/>
        <w:ind w:hanging="7"/>
        <w:jc w:val="both"/>
        <w:rPr>
          <w:sz w:val="22"/>
          <w:szCs w:val="22"/>
          <w:lang w:val="id-ID" w:eastAsia="zh-CN"/>
        </w:rPr>
      </w:pPr>
      <w:r w:rsidRPr="00DD0D25">
        <w:rPr>
          <w:sz w:val="22"/>
          <w:szCs w:val="22"/>
          <w:lang w:val="id-ID" w:eastAsia="zh-CN"/>
        </w:rPr>
        <w:t xml:space="preserve">Kompasiana. 2015. Citra Perempuan Dalam Iklan Media Massa, </w:t>
      </w:r>
      <w:r w:rsidR="0075118B" w:rsidRPr="00DD0D25">
        <w:rPr>
          <w:sz w:val="22"/>
          <w:szCs w:val="22"/>
        </w:rPr>
        <w:fldChar w:fldCharType="begin"/>
      </w:r>
      <w:r w:rsidR="0075118B" w:rsidRPr="00DD0D25">
        <w:rPr>
          <w:sz w:val="22"/>
          <w:szCs w:val="22"/>
        </w:rPr>
        <w:instrText xml:space="preserve"> HYPERLINK "https://www.kompasiana.com/clairemerry/citra-perempuan-dalam-i</w:instrText>
      </w:r>
      <w:r w:rsidR="0075118B" w:rsidRPr="00DD0D25">
        <w:rPr>
          <w:sz w:val="22"/>
          <w:szCs w:val="22"/>
        </w:rPr>
        <w:instrText xml:space="preserve">klan-media-massa_55827950b67a61270939de87" </w:instrText>
      </w:r>
      <w:r w:rsidR="0075118B" w:rsidRPr="00DD0D25">
        <w:rPr>
          <w:sz w:val="22"/>
          <w:szCs w:val="22"/>
        </w:rPr>
        <w:fldChar w:fldCharType="separate"/>
      </w:r>
      <w:r w:rsidRPr="00DD0D25">
        <w:rPr>
          <w:rStyle w:val="Hyperlink"/>
          <w:color w:val="auto"/>
          <w:sz w:val="22"/>
          <w:szCs w:val="22"/>
          <w:u w:val="none"/>
          <w:lang w:val="id-ID" w:eastAsia="zh-CN"/>
        </w:rPr>
        <w:t>https://www.kompasiana.com/clairemerry/citra-perempuan-dalam-iklan-media-massa_55827950b67a61270939de87</w:t>
      </w:r>
      <w:r w:rsidR="0075118B" w:rsidRPr="00DD0D25">
        <w:rPr>
          <w:rStyle w:val="Hyperlink"/>
          <w:color w:val="auto"/>
          <w:sz w:val="22"/>
          <w:szCs w:val="22"/>
          <w:u w:val="none"/>
          <w:lang w:val="id-ID" w:eastAsia="zh-CN"/>
        </w:rPr>
        <w:fldChar w:fldCharType="end"/>
      </w:r>
      <w:r w:rsidRPr="00DD0D25">
        <w:rPr>
          <w:sz w:val="22"/>
          <w:szCs w:val="22"/>
          <w:lang w:val="id-ID" w:eastAsia="zh-CN"/>
        </w:rPr>
        <w:t xml:space="preserve"> (diakses pada rabu, 24 Januari 2018)</w:t>
      </w:r>
    </w:p>
    <w:p w:rsidR="00925A54" w:rsidRPr="00DD0D25" w:rsidRDefault="00133CA7" w:rsidP="00360F7D">
      <w:pPr>
        <w:shd w:val="clear" w:color="auto" w:fill="FFFFFF"/>
        <w:ind w:left="7" w:hanging="7"/>
        <w:jc w:val="both"/>
        <w:rPr>
          <w:sz w:val="22"/>
          <w:szCs w:val="22"/>
          <w:lang w:val="id-ID" w:eastAsia="zh-CN"/>
        </w:rPr>
      </w:pPr>
      <w:r w:rsidRPr="00DD0D25">
        <w:rPr>
          <w:sz w:val="22"/>
          <w:szCs w:val="22"/>
          <w:lang w:val="id-ID" w:eastAsia="zh-CN"/>
        </w:rPr>
        <w:t>Setiawan, Ofik P. 2012.</w:t>
      </w:r>
      <w:r w:rsidRPr="00DD0D25">
        <w:rPr>
          <w:i/>
          <w:iCs/>
          <w:sz w:val="22"/>
          <w:szCs w:val="22"/>
          <w:lang w:val="id-ID" w:eastAsia="zh-CN"/>
        </w:rPr>
        <w:t xml:space="preserve"> </w:t>
      </w:r>
      <w:r w:rsidRPr="00DD0D25">
        <w:rPr>
          <w:sz w:val="22"/>
          <w:szCs w:val="22"/>
          <w:lang w:val="id-ID" w:eastAsia="zh-CN"/>
        </w:rPr>
        <w:t>Strategi Komunikasi Pemasaran Rumah Cantik Bandung Dalam Upaya Meningkatkan Minat Beli Pengunjung. http://elib.unikom.ac.id/files/disk1/601/jbptunikompp-gdl-ofikperman-30011-9-unikom_o-i.pdf. (diakses pada Jumat, 28 Juli 2017)</w:t>
      </w:r>
    </w:p>
    <w:p w:rsidR="00925A54" w:rsidRPr="00DD0D25" w:rsidRDefault="00133CA7" w:rsidP="00360F7D">
      <w:pPr>
        <w:shd w:val="clear" w:color="auto" w:fill="FFFFFF"/>
        <w:ind w:left="7" w:hanging="7"/>
        <w:jc w:val="both"/>
        <w:rPr>
          <w:bCs/>
          <w:sz w:val="22"/>
          <w:szCs w:val="22"/>
          <w:lang w:val="id-ID" w:eastAsia="zh-CN"/>
        </w:rPr>
      </w:pPr>
      <w:r w:rsidRPr="00DD0D25">
        <w:rPr>
          <w:sz w:val="22"/>
          <w:szCs w:val="22"/>
          <w:lang w:val="id-ID" w:eastAsia="zh-CN"/>
        </w:rPr>
        <w:t xml:space="preserve">Rifa, Asrur. 2016. Pengertian Iklan, Syarat, Ciri, Jenis-jenis dan Manfaatnya. </w:t>
      </w:r>
      <w:r w:rsidR="0075118B" w:rsidRPr="00DD0D25">
        <w:rPr>
          <w:sz w:val="22"/>
          <w:szCs w:val="22"/>
        </w:rPr>
        <w:fldChar w:fldCharType="begin"/>
      </w:r>
      <w:r w:rsidR="0075118B" w:rsidRPr="00DD0D25">
        <w:rPr>
          <w:sz w:val="22"/>
          <w:szCs w:val="22"/>
        </w:rPr>
        <w:instrText xml:space="preserve"> HYPERLINK "http://www.siswamaster.com/2016/05/pengertian-iklan-syarat-ciri-jenis-jenis-dan-manfaatnya.html" </w:instrText>
      </w:r>
      <w:r w:rsidR="0075118B" w:rsidRPr="00DD0D25">
        <w:rPr>
          <w:sz w:val="22"/>
          <w:szCs w:val="22"/>
        </w:rPr>
        <w:fldChar w:fldCharType="separate"/>
      </w:r>
      <w:r w:rsidRPr="00DD0D25">
        <w:rPr>
          <w:rStyle w:val="Hyperlink"/>
          <w:color w:val="auto"/>
          <w:sz w:val="22"/>
          <w:szCs w:val="22"/>
          <w:u w:val="none"/>
          <w:lang w:val="id-ID" w:eastAsia="zh-CN"/>
        </w:rPr>
        <w:t>http://www.siswamaster.com/2016/05/pengertian-iklan-syarat-ciri-jenis-jenis-dan-manfaatnya.html</w:t>
      </w:r>
      <w:r w:rsidR="0075118B" w:rsidRPr="00DD0D25">
        <w:rPr>
          <w:rStyle w:val="Hyperlink"/>
          <w:color w:val="auto"/>
          <w:sz w:val="22"/>
          <w:szCs w:val="22"/>
          <w:u w:val="none"/>
          <w:lang w:val="id-ID" w:eastAsia="zh-CN"/>
        </w:rPr>
        <w:fldChar w:fldCharType="end"/>
      </w:r>
      <w:r w:rsidRPr="00DD0D25">
        <w:rPr>
          <w:sz w:val="22"/>
          <w:szCs w:val="22"/>
          <w:lang w:val="id-ID" w:eastAsia="zh-CN"/>
        </w:rPr>
        <w:t xml:space="preserve"> (diakses pada Rabu, 24 Januari 2018)</w:t>
      </w:r>
    </w:p>
    <w:p w:rsidR="00925A54" w:rsidRPr="00DD0D25" w:rsidRDefault="00133CA7" w:rsidP="00360F7D">
      <w:pPr>
        <w:shd w:val="clear" w:color="auto" w:fill="FFFFFF"/>
        <w:ind w:left="7" w:hanging="7"/>
        <w:jc w:val="both"/>
        <w:rPr>
          <w:sz w:val="22"/>
          <w:szCs w:val="22"/>
          <w:lang w:val="id-ID"/>
        </w:rPr>
      </w:pPr>
      <w:r w:rsidRPr="00DD0D25">
        <w:rPr>
          <w:sz w:val="22"/>
          <w:szCs w:val="22"/>
          <w:lang w:val="id-ID"/>
        </w:rPr>
        <w:t xml:space="preserve">Tanpa nama. Citra Cantik Indonesia. </w:t>
      </w:r>
      <w:r w:rsidR="0075118B" w:rsidRPr="00DD0D25">
        <w:rPr>
          <w:sz w:val="22"/>
          <w:szCs w:val="22"/>
        </w:rPr>
        <w:fldChar w:fldCharType="begin"/>
      </w:r>
      <w:r w:rsidR="0075118B" w:rsidRPr="00DD0D25">
        <w:rPr>
          <w:sz w:val="22"/>
          <w:szCs w:val="22"/>
        </w:rPr>
        <w:instrText xml:space="preserve"> HYPERLINK "http://www.rumahcantikcitra.co.id/citracantikindonesia/," </w:instrText>
      </w:r>
      <w:r w:rsidR="0075118B" w:rsidRPr="00DD0D25">
        <w:rPr>
          <w:sz w:val="22"/>
          <w:szCs w:val="22"/>
        </w:rPr>
        <w:fldChar w:fldCharType="separate"/>
      </w:r>
      <w:r w:rsidRPr="00DD0D25">
        <w:rPr>
          <w:rStyle w:val="Hyperlink"/>
          <w:color w:val="auto"/>
          <w:sz w:val="22"/>
          <w:szCs w:val="22"/>
          <w:u w:val="none"/>
          <w:lang w:val="id-ID"/>
        </w:rPr>
        <w:t xml:space="preserve">http://www.rumahcantikcitra.co.id/citracantikindonesia/ </w:t>
      </w:r>
      <w:r w:rsidR="0075118B" w:rsidRPr="00DD0D25">
        <w:rPr>
          <w:rStyle w:val="Hyperlink"/>
          <w:color w:val="auto"/>
          <w:sz w:val="22"/>
          <w:szCs w:val="22"/>
          <w:u w:val="none"/>
          <w:lang w:val="id-ID"/>
        </w:rPr>
        <w:fldChar w:fldCharType="end"/>
      </w:r>
      <w:r w:rsidRPr="00DD0D25">
        <w:rPr>
          <w:sz w:val="22"/>
          <w:szCs w:val="22"/>
          <w:lang w:val="id-ID"/>
        </w:rPr>
        <w:t>(diakses pada Jumat, 28 Juli 2017)</w:t>
      </w:r>
    </w:p>
    <w:p w:rsidR="00925A54" w:rsidRPr="00DD0D25" w:rsidRDefault="00133CA7" w:rsidP="00360F7D">
      <w:pPr>
        <w:shd w:val="clear" w:color="auto" w:fill="FFFFFF"/>
        <w:ind w:left="7" w:hanging="7"/>
        <w:jc w:val="both"/>
        <w:rPr>
          <w:sz w:val="22"/>
          <w:szCs w:val="22"/>
          <w:lang w:val="id-ID"/>
        </w:rPr>
      </w:pPr>
      <w:r w:rsidRPr="00DD0D25">
        <w:rPr>
          <w:sz w:val="22"/>
          <w:szCs w:val="22"/>
          <w:lang w:val="id-ID"/>
        </w:rPr>
        <w:t>Tanpa nama. 2016. Top Brand Index 2016. http://www.topbrand-award.com/top-brand-survey/survey-result/top_brand_index_2016_fase_1 (diakses pada Rabu, 24 Januari 2018)</w:t>
      </w:r>
    </w:p>
    <w:p w:rsidR="00925A54" w:rsidRPr="00DD0D25" w:rsidRDefault="00133CA7" w:rsidP="00360F7D">
      <w:pPr>
        <w:shd w:val="clear" w:color="auto" w:fill="FFFFFF"/>
        <w:jc w:val="both"/>
        <w:rPr>
          <w:rFonts w:eastAsia="SimSun"/>
          <w:sz w:val="22"/>
          <w:szCs w:val="22"/>
        </w:rPr>
      </w:pPr>
      <w:r w:rsidRPr="00DD0D25">
        <w:rPr>
          <w:rFonts w:eastAsia="SimSun"/>
          <w:sz w:val="22"/>
          <w:szCs w:val="22"/>
          <w:shd w:val="clear" w:color="auto" w:fill="FFFFFF"/>
          <w:lang w:val="id-ID"/>
        </w:rPr>
        <w:t>Tanpa nama</w:t>
      </w:r>
      <w:r w:rsidRPr="00DD0D25">
        <w:rPr>
          <w:rFonts w:eastAsia="SimSun"/>
          <w:sz w:val="22"/>
          <w:szCs w:val="22"/>
          <w:shd w:val="clear" w:color="auto" w:fill="FFFFFF"/>
        </w:rPr>
        <w:t>.</w:t>
      </w:r>
      <w:r w:rsidRPr="00DD0D25">
        <w:rPr>
          <w:rFonts w:eastAsia="SimSun"/>
          <w:sz w:val="22"/>
          <w:szCs w:val="22"/>
          <w:shd w:val="clear" w:color="auto" w:fill="FFFFFF"/>
          <w:lang w:val="id-ID"/>
        </w:rPr>
        <w:t xml:space="preserve"> 2013.</w:t>
      </w:r>
      <w:r w:rsidRPr="00DD0D25">
        <w:rPr>
          <w:rFonts w:eastAsia="SimSun"/>
          <w:i/>
          <w:iCs/>
          <w:sz w:val="22"/>
          <w:szCs w:val="22"/>
          <w:shd w:val="clear" w:color="auto" w:fill="FFFFFF"/>
        </w:rPr>
        <w:t xml:space="preserve"> </w:t>
      </w:r>
      <w:proofErr w:type="gramStart"/>
      <w:r w:rsidRPr="00DD0D25">
        <w:rPr>
          <w:rFonts w:eastAsia="SimSun"/>
          <w:sz w:val="22"/>
          <w:szCs w:val="22"/>
          <w:shd w:val="clear" w:color="auto" w:fill="FFFFFF"/>
        </w:rPr>
        <w:t xml:space="preserve">4 </w:t>
      </w:r>
      <w:proofErr w:type="spellStart"/>
      <w:r w:rsidRPr="00DD0D25">
        <w:rPr>
          <w:rFonts w:eastAsia="SimSun"/>
          <w:sz w:val="22"/>
          <w:szCs w:val="22"/>
          <w:shd w:val="clear" w:color="auto" w:fill="FFFFFF"/>
        </w:rPr>
        <w:t>Kelebihan</w:t>
      </w:r>
      <w:proofErr w:type="spellEnd"/>
      <w:r w:rsidRPr="00DD0D25">
        <w:rPr>
          <w:rFonts w:eastAsia="SimSun"/>
          <w:sz w:val="22"/>
          <w:szCs w:val="22"/>
          <w:shd w:val="clear" w:color="auto" w:fill="FFFFFF"/>
        </w:rPr>
        <w:t xml:space="preserve"> </w:t>
      </w:r>
      <w:proofErr w:type="spellStart"/>
      <w:r w:rsidRPr="00DD0D25">
        <w:rPr>
          <w:rFonts w:eastAsia="SimSun"/>
          <w:sz w:val="22"/>
          <w:szCs w:val="22"/>
          <w:shd w:val="clear" w:color="auto" w:fill="FFFFFF"/>
        </w:rPr>
        <w:t>Berbisnis</w:t>
      </w:r>
      <w:proofErr w:type="spellEnd"/>
      <w:r w:rsidRPr="00DD0D25">
        <w:rPr>
          <w:rFonts w:eastAsia="SimSun"/>
          <w:sz w:val="22"/>
          <w:szCs w:val="22"/>
          <w:shd w:val="clear" w:color="auto" w:fill="FFFFFF"/>
        </w:rPr>
        <w:t xml:space="preserve"> </w:t>
      </w:r>
      <w:proofErr w:type="spellStart"/>
      <w:r w:rsidRPr="00DD0D25">
        <w:rPr>
          <w:rFonts w:eastAsia="SimSun"/>
          <w:sz w:val="22"/>
          <w:szCs w:val="22"/>
          <w:shd w:val="clear" w:color="auto" w:fill="FFFFFF"/>
        </w:rPr>
        <w:t>Lewat</w:t>
      </w:r>
      <w:proofErr w:type="spellEnd"/>
      <w:r w:rsidRPr="00DD0D25">
        <w:rPr>
          <w:rFonts w:eastAsia="SimSun"/>
          <w:sz w:val="22"/>
          <w:szCs w:val="22"/>
          <w:shd w:val="clear" w:color="auto" w:fill="FFFFFF"/>
        </w:rPr>
        <w:t xml:space="preserve"> YouTube.</w:t>
      </w:r>
      <w:proofErr w:type="gramEnd"/>
      <w:r w:rsidRPr="00DD0D25">
        <w:rPr>
          <w:rFonts w:eastAsia="SimSun"/>
          <w:sz w:val="22"/>
          <w:szCs w:val="22"/>
          <w:shd w:val="clear" w:color="auto" w:fill="FFFFFF"/>
        </w:rPr>
        <w:t> </w:t>
      </w:r>
      <w:hyperlink r:id="rId22" w:anchor=".UcANd9ii-XY" w:history="1">
        <w:r w:rsidRPr="00DD0D25">
          <w:rPr>
            <w:rStyle w:val="Hyperlink"/>
            <w:rFonts w:eastAsia="OpenSansRegular"/>
            <w:color w:val="auto"/>
            <w:sz w:val="22"/>
            <w:szCs w:val="22"/>
            <w:u w:val="none"/>
            <w:shd w:val="clear" w:color="auto" w:fill="FFFFFF"/>
          </w:rPr>
          <w:t>http://netpreneur.co.id/4-kelebihan-berbisnis-lewat-youtube/#.UcANd9ii-XY</w:t>
        </w:r>
      </w:hyperlink>
      <w:r w:rsidRPr="00DD0D25">
        <w:rPr>
          <w:rFonts w:eastAsia="SimSun"/>
          <w:sz w:val="22"/>
          <w:szCs w:val="22"/>
        </w:rPr>
        <w:t xml:space="preserve"> </w:t>
      </w:r>
      <w:r w:rsidRPr="00DD0D25">
        <w:rPr>
          <w:rFonts w:eastAsia="SimSun"/>
          <w:sz w:val="22"/>
          <w:szCs w:val="22"/>
          <w:lang w:val="id-ID"/>
        </w:rPr>
        <w:t>(d</w:t>
      </w:r>
      <w:proofErr w:type="spellStart"/>
      <w:r w:rsidRPr="00DD0D25">
        <w:rPr>
          <w:rFonts w:eastAsia="SimSun"/>
          <w:sz w:val="22"/>
          <w:szCs w:val="22"/>
        </w:rPr>
        <w:t>iakses</w:t>
      </w:r>
      <w:proofErr w:type="spellEnd"/>
      <w:r w:rsidRPr="00DD0D25">
        <w:rPr>
          <w:rFonts w:eastAsia="SimSun"/>
          <w:sz w:val="22"/>
          <w:szCs w:val="22"/>
        </w:rPr>
        <w:t xml:space="preserve"> </w:t>
      </w:r>
      <w:r w:rsidRPr="00DD0D25">
        <w:rPr>
          <w:rFonts w:eastAsia="SimSun"/>
          <w:sz w:val="22"/>
          <w:szCs w:val="22"/>
          <w:lang w:val="id-ID"/>
        </w:rPr>
        <w:t>pada Selasa, 1 Agustus 2017)</w:t>
      </w:r>
      <w:r w:rsidRPr="00DD0D25">
        <w:rPr>
          <w:rFonts w:eastAsia="SimSun"/>
          <w:sz w:val="22"/>
          <w:szCs w:val="22"/>
        </w:rPr>
        <w:t> </w:t>
      </w:r>
    </w:p>
    <w:p w:rsidR="00925A54" w:rsidRPr="00DD0D25" w:rsidRDefault="00133CA7" w:rsidP="00360F7D">
      <w:pPr>
        <w:shd w:val="clear" w:color="auto" w:fill="FFFFFF"/>
        <w:ind w:left="7" w:hanging="7"/>
        <w:jc w:val="both"/>
        <w:rPr>
          <w:sz w:val="22"/>
          <w:szCs w:val="22"/>
          <w:lang w:val="id-ID"/>
        </w:rPr>
      </w:pPr>
      <w:r w:rsidRPr="00DD0D25">
        <w:rPr>
          <w:rFonts w:eastAsia="SimSun"/>
          <w:bCs/>
          <w:sz w:val="22"/>
          <w:szCs w:val="22"/>
          <w:shd w:val="clear" w:color="auto" w:fill="FFFFFF"/>
          <w:lang w:val="id-ID"/>
        </w:rPr>
        <w:t>Tohir, Muhammad</w:t>
      </w:r>
      <w:r w:rsidRPr="00DD0D25">
        <w:rPr>
          <w:rFonts w:eastAsia="SimSun"/>
          <w:bCs/>
          <w:sz w:val="22"/>
          <w:szCs w:val="22"/>
          <w:shd w:val="clear" w:color="auto" w:fill="FFFFFF"/>
        </w:rPr>
        <w:t>. 2014. </w:t>
      </w:r>
      <w:proofErr w:type="spellStart"/>
      <w:r w:rsidRPr="00DD0D25">
        <w:rPr>
          <w:rFonts w:eastAsia="SimSun"/>
          <w:bCs/>
          <w:iCs/>
          <w:sz w:val="22"/>
          <w:szCs w:val="22"/>
          <w:shd w:val="clear" w:color="auto" w:fill="FFFFFF"/>
        </w:rPr>
        <w:t>Pengertian</w:t>
      </w:r>
      <w:proofErr w:type="spellEnd"/>
      <w:r w:rsidRPr="00DD0D25">
        <w:rPr>
          <w:rFonts w:eastAsia="SimSun"/>
          <w:bCs/>
          <w:iCs/>
          <w:sz w:val="22"/>
          <w:szCs w:val="22"/>
          <w:shd w:val="clear" w:color="auto" w:fill="FFFFFF"/>
        </w:rPr>
        <w:t xml:space="preserve"> </w:t>
      </w:r>
      <w:proofErr w:type="spellStart"/>
      <w:r w:rsidRPr="00DD0D25">
        <w:rPr>
          <w:rFonts w:eastAsia="SimSun"/>
          <w:bCs/>
          <w:iCs/>
          <w:sz w:val="22"/>
          <w:szCs w:val="22"/>
          <w:shd w:val="clear" w:color="auto" w:fill="FFFFFF"/>
        </w:rPr>
        <w:t>Iklan</w:t>
      </w:r>
      <w:proofErr w:type="spellEnd"/>
      <w:r w:rsidRPr="00DD0D25">
        <w:rPr>
          <w:rFonts w:eastAsia="SimSun"/>
          <w:bCs/>
          <w:iCs/>
          <w:sz w:val="22"/>
          <w:szCs w:val="22"/>
          <w:shd w:val="clear" w:color="auto" w:fill="FFFFFF"/>
        </w:rPr>
        <w:t>.</w:t>
      </w:r>
      <w:r w:rsidRPr="00DD0D25">
        <w:rPr>
          <w:rFonts w:eastAsia="SimSun"/>
          <w:bCs/>
          <w:sz w:val="22"/>
          <w:szCs w:val="22"/>
          <w:shd w:val="clear" w:color="auto" w:fill="FFFFFF"/>
          <w:lang w:val="id-ID"/>
        </w:rPr>
        <w:t xml:space="preserve"> </w:t>
      </w:r>
      <w:hyperlink r:id="rId23" w:history="1">
        <w:r w:rsidRPr="00DD0D25">
          <w:rPr>
            <w:rStyle w:val="Hyperlink"/>
            <w:rFonts w:eastAsia="Georgia"/>
            <w:bCs/>
            <w:color w:val="auto"/>
            <w:sz w:val="22"/>
            <w:szCs w:val="22"/>
            <w:u w:val="none"/>
            <w:shd w:val="clear" w:color="auto" w:fill="FFFFFF"/>
          </w:rPr>
          <w:t>http://www.lebahmaster.com/bisnis-2/manajemen-bisnis/pengertian-iklan</w:t>
        </w:r>
      </w:hyperlink>
      <w:r w:rsidRPr="00DD0D25">
        <w:rPr>
          <w:rFonts w:eastAsia="Georgia"/>
          <w:bCs/>
          <w:sz w:val="22"/>
          <w:szCs w:val="22"/>
          <w:shd w:val="clear" w:color="auto" w:fill="FFFFFF"/>
          <w:lang w:val="id-ID"/>
        </w:rPr>
        <w:t>/ (d</w:t>
      </w:r>
      <w:r w:rsidRPr="00DD0D25">
        <w:rPr>
          <w:sz w:val="22"/>
          <w:szCs w:val="22"/>
          <w:lang w:val="id-ID"/>
        </w:rPr>
        <w:t>iakses pada Senin, 31 Juli 2017)</w:t>
      </w:r>
    </w:p>
    <w:p w:rsidR="00925A54" w:rsidRPr="00DD0D25" w:rsidRDefault="00133CA7" w:rsidP="00360F7D">
      <w:pPr>
        <w:shd w:val="clear" w:color="auto" w:fill="FFFFFF"/>
        <w:ind w:left="7" w:hanging="7"/>
        <w:jc w:val="both"/>
        <w:rPr>
          <w:sz w:val="22"/>
          <w:szCs w:val="22"/>
          <w:lang w:eastAsia="zh-CN"/>
        </w:rPr>
      </w:pPr>
      <w:r w:rsidRPr="00DD0D25">
        <w:rPr>
          <w:sz w:val="22"/>
          <w:szCs w:val="22"/>
          <w:lang w:val="id-ID" w:eastAsia="zh-CN"/>
        </w:rPr>
        <w:t xml:space="preserve">Unilever. </w:t>
      </w:r>
      <w:proofErr w:type="spellStart"/>
      <w:proofErr w:type="gramStart"/>
      <w:r w:rsidRPr="00DD0D25">
        <w:rPr>
          <w:sz w:val="22"/>
          <w:szCs w:val="22"/>
          <w:lang w:eastAsia="zh-CN"/>
        </w:rPr>
        <w:t>Fakta-Fakta</w:t>
      </w:r>
      <w:proofErr w:type="spellEnd"/>
      <w:r w:rsidRPr="00DD0D25">
        <w:rPr>
          <w:sz w:val="22"/>
          <w:szCs w:val="22"/>
          <w:lang w:eastAsia="zh-CN"/>
        </w:rPr>
        <w:t xml:space="preserve"> </w:t>
      </w:r>
      <w:proofErr w:type="spellStart"/>
      <w:r w:rsidRPr="00DD0D25">
        <w:rPr>
          <w:sz w:val="22"/>
          <w:szCs w:val="22"/>
          <w:lang w:eastAsia="zh-CN"/>
        </w:rPr>
        <w:t>Utama</w:t>
      </w:r>
      <w:proofErr w:type="spellEnd"/>
      <w:r w:rsidRPr="00DD0D25">
        <w:rPr>
          <w:sz w:val="22"/>
          <w:szCs w:val="22"/>
          <w:lang w:val="id-ID" w:eastAsia="zh-CN"/>
        </w:rPr>
        <w:t>.</w:t>
      </w:r>
      <w:proofErr w:type="gramEnd"/>
      <w:r w:rsidRPr="00DD0D25">
        <w:rPr>
          <w:sz w:val="22"/>
          <w:szCs w:val="22"/>
          <w:lang w:val="id-ID" w:eastAsia="zh-CN"/>
        </w:rPr>
        <w:t xml:space="preserve"> </w:t>
      </w:r>
      <w:r w:rsidR="0075118B" w:rsidRPr="00DD0D25">
        <w:rPr>
          <w:sz w:val="22"/>
          <w:szCs w:val="22"/>
        </w:rPr>
        <w:fldChar w:fldCharType="begin"/>
      </w:r>
      <w:r w:rsidR="0075118B" w:rsidRPr="00DD0D25">
        <w:rPr>
          <w:sz w:val="22"/>
          <w:szCs w:val="22"/>
        </w:rPr>
        <w:instrText xml:space="preserve"> HYPERLINK "https://www.unilever.co.id/citra/fakta-fakta-utama/" </w:instrText>
      </w:r>
      <w:r w:rsidR="0075118B" w:rsidRPr="00DD0D25">
        <w:rPr>
          <w:sz w:val="22"/>
          <w:szCs w:val="22"/>
        </w:rPr>
        <w:fldChar w:fldCharType="separate"/>
      </w:r>
      <w:r w:rsidRPr="00DD0D25">
        <w:rPr>
          <w:rStyle w:val="Hyperlink"/>
          <w:color w:val="auto"/>
          <w:sz w:val="22"/>
          <w:szCs w:val="22"/>
          <w:u w:val="none"/>
          <w:lang w:eastAsia="zh-CN"/>
        </w:rPr>
        <w:t>https://www.unilever.co.id/</w:t>
      </w:r>
      <w:r w:rsidRPr="00DD0D25">
        <w:rPr>
          <w:rStyle w:val="Hyperlink"/>
          <w:color w:val="auto"/>
          <w:sz w:val="22"/>
          <w:szCs w:val="22"/>
          <w:u w:val="none"/>
          <w:lang w:val="id-ID" w:eastAsia="zh-CN"/>
        </w:rPr>
        <w:t>citra/fakta-fakta-utama</w:t>
      </w:r>
      <w:r w:rsidRPr="00DD0D25">
        <w:rPr>
          <w:rStyle w:val="Hyperlink"/>
          <w:color w:val="auto"/>
          <w:sz w:val="22"/>
          <w:szCs w:val="22"/>
          <w:u w:val="none"/>
          <w:lang w:eastAsia="zh-CN"/>
        </w:rPr>
        <w:t>/</w:t>
      </w:r>
      <w:r w:rsidR="0075118B" w:rsidRPr="00DD0D25">
        <w:rPr>
          <w:rStyle w:val="Hyperlink"/>
          <w:color w:val="auto"/>
          <w:sz w:val="22"/>
          <w:szCs w:val="22"/>
          <w:u w:val="none"/>
          <w:lang w:eastAsia="zh-CN"/>
        </w:rPr>
        <w:fldChar w:fldCharType="end"/>
      </w:r>
      <w:r w:rsidRPr="00DD0D25">
        <w:rPr>
          <w:sz w:val="22"/>
          <w:szCs w:val="22"/>
          <w:lang w:val="id-ID" w:eastAsia="zh-CN"/>
        </w:rPr>
        <w:t xml:space="preserve"> (diakses pada </w:t>
      </w:r>
      <w:proofErr w:type="spellStart"/>
      <w:r w:rsidRPr="00DD0D25">
        <w:rPr>
          <w:sz w:val="22"/>
          <w:szCs w:val="22"/>
          <w:lang w:eastAsia="zh-CN"/>
        </w:rPr>
        <w:t>Jumat</w:t>
      </w:r>
      <w:proofErr w:type="spellEnd"/>
      <w:r w:rsidRPr="00DD0D25">
        <w:rPr>
          <w:sz w:val="22"/>
          <w:szCs w:val="22"/>
          <w:lang w:eastAsia="zh-CN"/>
        </w:rPr>
        <w:t xml:space="preserve">, 28 </w:t>
      </w:r>
      <w:proofErr w:type="spellStart"/>
      <w:r w:rsidRPr="00DD0D25">
        <w:rPr>
          <w:sz w:val="22"/>
          <w:szCs w:val="22"/>
          <w:lang w:eastAsia="zh-CN"/>
        </w:rPr>
        <w:t>Juli</w:t>
      </w:r>
      <w:proofErr w:type="spellEnd"/>
      <w:r w:rsidRPr="00DD0D25">
        <w:rPr>
          <w:sz w:val="22"/>
          <w:szCs w:val="22"/>
          <w:lang w:eastAsia="zh-CN"/>
        </w:rPr>
        <w:t xml:space="preserve"> 2017</w:t>
      </w:r>
      <w:r w:rsidRPr="00DD0D25">
        <w:rPr>
          <w:sz w:val="22"/>
          <w:szCs w:val="22"/>
          <w:lang w:val="id-ID" w:eastAsia="zh-CN"/>
        </w:rPr>
        <w:t>)</w:t>
      </w:r>
    </w:p>
    <w:p w:rsidR="00925A54" w:rsidRPr="00DD0D25" w:rsidRDefault="00133CA7" w:rsidP="00360F7D">
      <w:pPr>
        <w:shd w:val="clear" w:color="auto" w:fill="FFFFFF"/>
        <w:ind w:hanging="7"/>
        <w:jc w:val="both"/>
        <w:rPr>
          <w:sz w:val="22"/>
          <w:szCs w:val="22"/>
          <w:lang w:val="id-ID" w:eastAsia="zh-CN"/>
        </w:rPr>
      </w:pPr>
      <w:r w:rsidRPr="00DD0D25">
        <w:rPr>
          <w:sz w:val="22"/>
          <w:szCs w:val="22"/>
          <w:lang w:val="id-ID" w:eastAsia="zh-CN"/>
        </w:rPr>
        <w:t xml:space="preserve">Unilever. </w:t>
      </w:r>
      <w:proofErr w:type="spellStart"/>
      <w:r w:rsidRPr="00DD0D25">
        <w:rPr>
          <w:sz w:val="22"/>
          <w:szCs w:val="22"/>
          <w:lang w:eastAsia="zh-CN"/>
        </w:rPr>
        <w:t>Memahami</w:t>
      </w:r>
      <w:proofErr w:type="spellEnd"/>
      <w:r w:rsidRPr="00DD0D25">
        <w:rPr>
          <w:sz w:val="22"/>
          <w:szCs w:val="22"/>
          <w:lang w:eastAsia="zh-CN"/>
        </w:rPr>
        <w:t xml:space="preserve"> </w:t>
      </w:r>
      <w:proofErr w:type="spellStart"/>
      <w:r w:rsidRPr="00DD0D25">
        <w:rPr>
          <w:sz w:val="22"/>
          <w:szCs w:val="22"/>
          <w:lang w:eastAsia="zh-CN"/>
        </w:rPr>
        <w:t>Wanita</w:t>
      </w:r>
      <w:proofErr w:type="spellEnd"/>
      <w:r w:rsidRPr="00DD0D25">
        <w:rPr>
          <w:sz w:val="22"/>
          <w:szCs w:val="22"/>
          <w:lang w:eastAsia="zh-CN"/>
        </w:rPr>
        <w:t xml:space="preserve"> Indonesia,</w:t>
      </w:r>
      <w:r w:rsidRPr="00DD0D25">
        <w:rPr>
          <w:sz w:val="22"/>
          <w:szCs w:val="22"/>
          <w:lang w:val="id-ID" w:eastAsia="zh-CN"/>
        </w:rPr>
        <w:t xml:space="preserve"> </w:t>
      </w:r>
      <w:hyperlink r:id="rId24" w:history="1">
        <w:r w:rsidRPr="00DD0D25">
          <w:rPr>
            <w:rStyle w:val="Hyperlink"/>
            <w:color w:val="auto"/>
            <w:sz w:val="22"/>
            <w:szCs w:val="22"/>
            <w:u w:val="none"/>
            <w:lang w:eastAsia="zh-CN"/>
          </w:rPr>
          <w:t>https://www.unilever.co.id/</w:t>
        </w:r>
        <w:r w:rsidRPr="00DD0D25">
          <w:rPr>
            <w:rStyle w:val="Hyperlink"/>
            <w:color w:val="auto"/>
            <w:sz w:val="22"/>
            <w:szCs w:val="22"/>
            <w:u w:val="none"/>
            <w:lang w:val="id-ID" w:eastAsia="zh-CN"/>
          </w:rPr>
          <w:t>citra/memahami-wanita-indonesia</w:t>
        </w:r>
        <w:r w:rsidRPr="00DD0D25">
          <w:rPr>
            <w:rStyle w:val="Hyperlink"/>
            <w:color w:val="auto"/>
            <w:sz w:val="22"/>
            <w:szCs w:val="22"/>
            <w:u w:val="none"/>
            <w:lang w:eastAsia="zh-CN"/>
          </w:rPr>
          <w:t>/</w:t>
        </w:r>
      </w:hyperlink>
      <w:r w:rsidRPr="00DD0D25">
        <w:rPr>
          <w:sz w:val="22"/>
          <w:szCs w:val="22"/>
          <w:lang w:val="id-ID" w:eastAsia="zh-CN"/>
        </w:rPr>
        <w:t xml:space="preserve"> (d</w:t>
      </w:r>
      <w:proofErr w:type="spellStart"/>
      <w:r w:rsidRPr="00DD0D25">
        <w:rPr>
          <w:sz w:val="22"/>
          <w:szCs w:val="22"/>
          <w:lang w:eastAsia="zh-CN"/>
        </w:rPr>
        <w:t>iakses</w:t>
      </w:r>
      <w:proofErr w:type="spellEnd"/>
      <w:r w:rsidRPr="00DD0D25">
        <w:rPr>
          <w:sz w:val="22"/>
          <w:szCs w:val="22"/>
          <w:lang w:eastAsia="zh-CN"/>
        </w:rPr>
        <w:t xml:space="preserve"> </w:t>
      </w:r>
      <w:proofErr w:type="spellStart"/>
      <w:r w:rsidRPr="00DD0D25">
        <w:rPr>
          <w:sz w:val="22"/>
          <w:szCs w:val="22"/>
          <w:lang w:eastAsia="zh-CN"/>
        </w:rPr>
        <w:t>pada</w:t>
      </w:r>
      <w:proofErr w:type="spellEnd"/>
      <w:r w:rsidRPr="00DD0D25">
        <w:rPr>
          <w:sz w:val="22"/>
          <w:szCs w:val="22"/>
          <w:lang w:eastAsia="zh-CN"/>
        </w:rPr>
        <w:t xml:space="preserve"> </w:t>
      </w:r>
      <w:proofErr w:type="spellStart"/>
      <w:r w:rsidRPr="00DD0D25">
        <w:rPr>
          <w:sz w:val="22"/>
          <w:szCs w:val="22"/>
          <w:lang w:eastAsia="zh-CN"/>
        </w:rPr>
        <w:t>Senin</w:t>
      </w:r>
      <w:proofErr w:type="spellEnd"/>
      <w:r w:rsidRPr="00DD0D25">
        <w:rPr>
          <w:sz w:val="22"/>
          <w:szCs w:val="22"/>
          <w:lang w:eastAsia="zh-CN"/>
        </w:rPr>
        <w:t xml:space="preserve">, 31 </w:t>
      </w:r>
      <w:proofErr w:type="spellStart"/>
      <w:r w:rsidRPr="00DD0D25">
        <w:rPr>
          <w:sz w:val="22"/>
          <w:szCs w:val="22"/>
          <w:lang w:eastAsia="zh-CN"/>
        </w:rPr>
        <w:t>Juli</w:t>
      </w:r>
      <w:proofErr w:type="spellEnd"/>
      <w:r w:rsidRPr="00DD0D25">
        <w:rPr>
          <w:sz w:val="22"/>
          <w:szCs w:val="22"/>
          <w:lang w:eastAsia="zh-CN"/>
        </w:rPr>
        <w:t xml:space="preserve"> 2017</w:t>
      </w:r>
      <w:r w:rsidRPr="00DD0D25">
        <w:rPr>
          <w:sz w:val="22"/>
          <w:szCs w:val="22"/>
          <w:lang w:val="id-ID" w:eastAsia="zh-CN"/>
        </w:rPr>
        <w:t>)</w:t>
      </w:r>
      <w:bookmarkStart w:id="1" w:name="_GoBack"/>
      <w:bookmarkEnd w:id="1"/>
    </w:p>
    <w:p w:rsidR="00925A54" w:rsidRPr="00DD0D25" w:rsidRDefault="00133CA7" w:rsidP="00360F7D">
      <w:pPr>
        <w:jc w:val="both"/>
        <w:rPr>
          <w:sz w:val="22"/>
          <w:szCs w:val="22"/>
          <w:lang w:eastAsia="zh-CN"/>
        </w:rPr>
      </w:pPr>
      <w:r w:rsidRPr="00DD0D25">
        <w:rPr>
          <w:sz w:val="22"/>
          <w:szCs w:val="22"/>
          <w:lang w:val="id-ID"/>
        </w:rPr>
        <w:lastRenderedPageBreak/>
        <w:t xml:space="preserve">Unilever. Our Brands, </w:t>
      </w:r>
      <w:r w:rsidR="0075118B" w:rsidRPr="00DD0D25">
        <w:rPr>
          <w:sz w:val="22"/>
          <w:szCs w:val="22"/>
        </w:rPr>
        <w:fldChar w:fldCharType="begin"/>
      </w:r>
      <w:r w:rsidR="0075118B" w:rsidRPr="00DD0D25">
        <w:rPr>
          <w:sz w:val="22"/>
          <w:szCs w:val="22"/>
        </w:rPr>
        <w:instrText xml:space="preserve"> HYPERLINK "https://www.unilever.co.id/brands/our-brands/citra.html" </w:instrText>
      </w:r>
      <w:r w:rsidR="0075118B" w:rsidRPr="00DD0D25">
        <w:rPr>
          <w:sz w:val="22"/>
          <w:szCs w:val="22"/>
        </w:rPr>
        <w:fldChar w:fldCharType="separate"/>
      </w:r>
      <w:r w:rsidRPr="00DD0D25">
        <w:rPr>
          <w:rStyle w:val="Hyperlink"/>
          <w:color w:val="auto"/>
          <w:sz w:val="22"/>
          <w:szCs w:val="22"/>
          <w:u w:val="none"/>
        </w:rPr>
        <w:t>https://www.unilever.co.id/brands/our-brands/citra.html</w:t>
      </w:r>
      <w:r w:rsidR="0075118B" w:rsidRPr="00DD0D25">
        <w:rPr>
          <w:rStyle w:val="Hyperlink"/>
          <w:color w:val="auto"/>
          <w:sz w:val="22"/>
          <w:szCs w:val="22"/>
          <w:u w:val="none"/>
        </w:rPr>
        <w:fldChar w:fldCharType="end"/>
      </w:r>
      <w:r w:rsidRPr="00DD0D25">
        <w:rPr>
          <w:rStyle w:val="Hyperlink"/>
          <w:color w:val="auto"/>
          <w:sz w:val="22"/>
          <w:szCs w:val="22"/>
          <w:u w:val="none"/>
          <w:lang w:val="id-ID"/>
        </w:rPr>
        <w:t xml:space="preserve"> (diakses pada 24 Januari 2018)</w:t>
      </w:r>
    </w:p>
    <w:p w:rsidR="00925A54" w:rsidRPr="00DD0D25" w:rsidRDefault="00133CA7" w:rsidP="00360F7D">
      <w:pPr>
        <w:shd w:val="clear" w:color="auto" w:fill="FFFFFF"/>
        <w:ind w:left="7" w:hanging="7"/>
        <w:jc w:val="both"/>
        <w:rPr>
          <w:sz w:val="22"/>
          <w:szCs w:val="22"/>
          <w:lang w:val="id-ID" w:eastAsia="zh-CN"/>
        </w:rPr>
      </w:pPr>
      <w:r w:rsidRPr="00DD0D25">
        <w:rPr>
          <w:bCs/>
          <w:sz w:val="22"/>
          <w:szCs w:val="22"/>
          <w:lang w:val="id-ID" w:eastAsia="zh-CN"/>
        </w:rPr>
        <w:t xml:space="preserve">Widiartanto, Yoga H. </w:t>
      </w:r>
      <w:r w:rsidRPr="00DD0D25">
        <w:rPr>
          <w:sz w:val="22"/>
          <w:szCs w:val="22"/>
          <w:lang w:eastAsia="zh-CN"/>
        </w:rPr>
        <w:t>2016</w:t>
      </w:r>
      <w:r w:rsidRPr="00DD0D25">
        <w:rPr>
          <w:sz w:val="22"/>
          <w:szCs w:val="22"/>
          <w:lang w:val="id-ID" w:eastAsia="zh-CN"/>
        </w:rPr>
        <w:t>.</w:t>
      </w:r>
      <w:r w:rsidRPr="00DD0D25">
        <w:rPr>
          <w:sz w:val="22"/>
          <w:szCs w:val="22"/>
          <w:lang w:eastAsia="zh-CN"/>
        </w:rPr>
        <w:t xml:space="preserve"> </w:t>
      </w:r>
      <w:proofErr w:type="spellStart"/>
      <w:r w:rsidRPr="00DD0D25">
        <w:rPr>
          <w:sz w:val="22"/>
          <w:szCs w:val="22"/>
          <w:lang w:eastAsia="zh-CN"/>
        </w:rPr>
        <w:t>Pengguna</w:t>
      </w:r>
      <w:proofErr w:type="spellEnd"/>
      <w:r w:rsidRPr="00DD0D25">
        <w:rPr>
          <w:sz w:val="22"/>
          <w:szCs w:val="22"/>
          <w:lang w:eastAsia="zh-CN"/>
        </w:rPr>
        <w:t xml:space="preserve"> Internet di Indonesia </w:t>
      </w:r>
      <w:proofErr w:type="spellStart"/>
      <w:r w:rsidRPr="00DD0D25">
        <w:rPr>
          <w:sz w:val="22"/>
          <w:szCs w:val="22"/>
          <w:lang w:eastAsia="zh-CN"/>
        </w:rPr>
        <w:t>capai</w:t>
      </w:r>
      <w:proofErr w:type="spellEnd"/>
      <w:r w:rsidRPr="00DD0D25">
        <w:rPr>
          <w:sz w:val="22"/>
          <w:szCs w:val="22"/>
          <w:lang w:eastAsia="zh-CN"/>
        </w:rPr>
        <w:t xml:space="preserve"> 132 </w:t>
      </w:r>
      <w:proofErr w:type="spellStart"/>
      <w:r w:rsidRPr="00DD0D25">
        <w:rPr>
          <w:sz w:val="22"/>
          <w:szCs w:val="22"/>
          <w:lang w:eastAsia="zh-CN"/>
        </w:rPr>
        <w:t>Juta</w:t>
      </w:r>
      <w:proofErr w:type="spellEnd"/>
      <w:r w:rsidRPr="00DD0D25">
        <w:rPr>
          <w:sz w:val="22"/>
          <w:szCs w:val="22"/>
          <w:lang w:val="id-ID" w:eastAsia="zh-CN"/>
        </w:rPr>
        <w:t>.</w:t>
      </w:r>
      <w:r w:rsidRPr="00DD0D25">
        <w:rPr>
          <w:i/>
          <w:iCs/>
          <w:sz w:val="22"/>
          <w:szCs w:val="22"/>
          <w:lang w:val="id-ID" w:eastAsia="zh-CN"/>
        </w:rPr>
        <w:t xml:space="preserve"> </w:t>
      </w:r>
      <w:r w:rsidRPr="00DD0D25">
        <w:rPr>
          <w:sz w:val="22"/>
          <w:szCs w:val="22"/>
          <w:lang w:eastAsia="zh-CN"/>
        </w:rPr>
        <w:t>http://tekno.kompas.com/read/2016/10/24/15064727</w:t>
      </w:r>
      <w:r w:rsidRPr="00DD0D25">
        <w:rPr>
          <w:sz w:val="22"/>
          <w:szCs w:val="22"/>
          <w:lang w:val="id-ID" w:eastAsia="zh-CN"/>
        </w:rPr>
        <w:t>/</w:t>
      </w:r>
      <w:r w:rsidRPr="00DD0D25">
        <w:rPr>
          <w:sz w:val="22"/>
          <w:szCs w:val="22"/>
          <w:lang w:eastAsia="zh-CN"/>
        </w:rPr>
        <w:t xml:space="preserve"> </w:t>
      </w:r>
      <w:r w:rsidRPr="00DD0D25">
        <w:rPr>
          <w:sz w:val="22"/>
          <w:szCs w:val="22"/>
          <w:lang w:val="id-ID" w:eastAsia="zh-CN"/>
        </w:rPr>
        <w:t>(d</w:t>
      </w:r>
      <w:proofErr w:type="spellStart"/>
      <w:r w:rsidRPr="00DD0D25">
        <w:rPr>
          <w:sz w:val="22"/>
          <w:szCs w:val="22"/>
          <w:lang w:eastAsia="zh-CN"/>
        </w:rPr>
        <w:t>iakses</w:t>
      </w:r>
      <w:proofErr w:type="spellEnd"/>
      <w:r w:rsidRPr="00DD0D25">
        <w:rPr>
          <w:sz w:val="22"/>
          <w:szCs w:val="22"/>
          <w:lang w:eastAsia="zh-CN"/>
        </w:rPr>
        <w:t xml:space="preserve"> </w:t>
      </w:r>
      <w:proofErr w:type="spellStart"/>
      <w:r w:rsidRPr="00DD0D25">
        <w:rPr>
          <w:sz w:val="22"/>
          <w:szCs w:val="22"/>
          <w:lang w:eastAsia="zh-CN"/>
        </w:rPr>
        <w:t>pada</w:t>
      </w:r>
      <w:proofErr w:type="spellEnd"/>
      <w:r w:rsidRPr="00DD0D25">
        <w:rPr>
          <w:sz w:val="22"/>
          <w:szCs w:val="22"/>
          <w:lang w:eastAsia="zh-CN"/>
        </w:rPr>
        <w:t xml:space="preserve"> </w:t>
      </w:r>
      <w:proofErr w:type="spellStart"/>
      <w:r w:rsidRPr="00DD0D25">
        <w:rPr>
          <w:sz w:val="22"/>
          <w:szCs w:val="22"/>
          <w:lang w:eastAsia="zh-CN"/>
        </w:rPr>
        <w:t>Senin</w:t>
      </w:r>
      <w:proofErr w:type="spellEnd"/>
      <w:r w:rsidRPr="00DD0D25">
        <w:rPr>
          <w:sz w:val="22"/>
          <w:szCs w:val="22"/>
          <w:lang w:eastAsia="zh-CN"/>
        </w:rPr>
        <w:t xml:space="preserve">, 31 </w:t>
      </w:r>
      <w:proofErr w:type="spellStart"/>
      <w:r w:rsidRPr="00DD0D25">
        <w:rPr>
          <w:sz w:val="22"/>
          <w:szCs w:val="22"/>
          <w:lang w:eastAsia="zh-CN"/>
        </w:rPr>
        <w:t>Juli</w:t>
      </w:r>
      <w:proofErr w:type="spellEnd"/>
      <w:r w:rsidRPr="00DD0D25">
        <w:rPr>
          <w:sz w:val="22"/>
          <w:szCs w:val="22"/>
          <w:lang w:eastAsia="zh-CN"/>
        </w:rPr>
        <w:t xml:space="preserve"> 2017</w:t>
      </w:r>
      <w:r w:rsidRPr="00DD0D25">
        <w:rPr>
          <w:sz w:val="22"/>
          <w:szCs w:val="22"/>
          <w:lang w:val="id-ID" w:eastAsia="zh-CN"/>
        </w:rPr>
        <w:t>)</w:t>
      </w:r>
    </w:p>
    <w:p w:rsidR="00925A54" w:rsidRPr="00DD0D25" w:rsidRDefault="00133CA7" w:rsidP="00360F7D">
      <w:pPr>
        <w:shd w:val="clear" w:color="auto" w:fill="FFFFFF"/>
        <w:jc w:val="both"/>
        <w:rPr>
          <w:sz w:val="22"/>
          <w:szCs w:val="22"/>
          <w:lang w:val="id-ID" w:eastAsia="zh-CN"/>
        </w:rPr>
      </w:pPr>
      <w:r w:rsidRPr="00DD0D25">
        <w:rPr>
          <w:sz w:val="22"/>
          <w:szCs w:val="22"/>
          <w:lang w:val="id-ID"/>
        </w:rPr>
        <w:t>Viva, Tantri Kotak, https://www.viva.co.id/siapa/read/825-tantri-kotak</w:t>
      </w:r>
      <w:r w:rsidRPr="00DD0D25">
        <w:rPr>
          <w:rStyle w:val="Hyperlink"/>
          <w:color w:val="auto"/>
          <w:sz w:val="22"/>
          <w:szCs w:val="22"/>
          <w:u w:val="none"/>
          <w:lang w:val="id-ID"/>
        </w:rPr>
        <w:t xml:space="preserve"> (diakses pada 22 Mei 2018)</w:t>
      </w:r>
    </w:p>
    <w:p w:rsidR="00925A54" w:rsidRPr="00DD0D25" w:rsidRDefault="00133CA7" w:rsidP="00360F7D">
      <w:pPr>
        <w:shd w:val="clear" w:color="auto" w:fill="FFFFFF"/>
        <w:ind w:left="7" w:hanging="7"/>
        <w:jc w:val="both"/>
        <w:rPr>
          <w:sz w:val="22"/>
          <w:szCs w:val="22"/>
          <w:lang w:val="id-ID"/>
        </w:rPr>
      </w:pPr>
      <w:r w:rsidRPr="00DD0D25">
        <w:rPr>
          <w:sz w:val="22"/>
          <w:szCs w:val="22"/>
          <w:lang w:val="id-ID"/>
        </w:rPr>
        <w:t xml:space="preserve">Youtube. Citra Cantik Indonesia dimata Tantri, </w:t>
      </w:r>
      <w:hyperlink r:id="rId25" w:history="1">
        <w:r w:rsidRPr="00DD0D25">
          <w:rPr>
            <w:rStyle w:val="Hyperlink"/>
            <w:color w:val="auto"/>
            <w:sz w:val="22"/>
            <w:szCs w:val="22"/>
            <w:u w:val="none"/>
          </w:rPr>
          <w:t>https://www.youtube.com/watch?v=I_CJ3RiZFhU&amp;t=2s</w:t>
        </w:r>
      </w:hyperlink>
      <w:r w:rsidRPr="00DD0D25">
        <w:rPr>
          <w:rStyle w:val="Hyperlink"/>
          <w:color w:val="auto"/>
          <w:sz w:val="22"/>
          <w:szCs w:val="22"/>
          <w:u w:val="none"/>
          <w:lang w:val="id-ID"/>
        </w:rPr>
        <w:t xml:space="preserve"> (diakses pada 28 Juli 2017)</w:t>
      </w:r>
    </w:p>
    <w:p w:rsidR="00925A54" w:rsidRPr="00DD0D25" w:rsidRDefault="00925A54" w:rsidP="00360F7D">
      <w:pPr>
        <w:pStyle w:val="FootnoteText"/>
        <w:jc w:val="both"/>
        <w:rPr>
          <w:b/>
          <w:sz w:val="22"/>
          <w:szCs w:val="22"/>
        </w:rPr>
      </w:pPr>
    </w:p>
    <w:sectPr w:rsidR="00925A54" w:rsidRPr="00DD0D25">
      <w:footerReference w:type="even" r:id="rId26"/>
      <w:footerReference w:type="default" r:id="rId27"/>
      <w:footerReference w:type="first" r:id="rId28"/>
      <w:pgSz w:w="10206" w:h="14175"/>
      <w:pgMar w:top="629" w:right="1287" w:bottom="629" w:left="1332" w:header="851" w:footer="794" w:gutter="0"/>
      <w:pgNumType w:start="1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90" w:rsidRDefault="00133CA7">
      <w:r>
        <w:separator/>
      </w:r>
    </w:p>
  </w:endnote>
  <w:endnote w:type="continuationSeparator" w:id="0">
    <w:p w:rsidR="00DC7A90" w:rsidRDefault="0013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erriweather">
    <w:altName w:val="Segoe Print"/>
    <w:charset w:val="00"/>
    <w:family w:val="auto"/>
    <w:pitch w:val="default"/>
  </w:font>
  <w:font w:name="Roboto">
    <w:altName w:val="Times New Roman"/>
    <w:panose1 w:val="00000000000000000000"/>
    <w:charset w:val="00"/>
    <w:family w:val="roman"/>
    <w:notTrueType/>
    <w:pitch w:val="default"/>
  </w:font>
  <w:font w:name="OpenSansRegular">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4" w:rsidRDefault="00133CA7">
    <w:pPr>
      <w:pStyle w:val="Footer"/>
      <w:rPr>
        <w:sz w:val="23"/>
        <w:szCs w:val="23"/>
        <w:lang w:val="id-ID"/>
      </w:rPr>
    </w:pPr>
    <w:r>
      <w:rPr>
        <w:noProof/>
        <w:sz w:val="23"/>
        <w:lang w:val="id-ID" w:eastAsia="id-ID"/>
      </w:rPr>
      <mc:AlternateContent>
        <mc:Choice Requires="wps">
          <w:drawing>
            <wp:anchor distT="0" distB="0" distL="114300" distR="114300" simplePos="0" relativeHeight="251670528" behindDoc="0" locked="0" layoutInCell="1" allowOverlap="1" wp14:anchorId="597F4ABE" wp14:editId="03633B03">
              <wp:simplePos x="0" y="0"/>
              <wp:positionH relativeFrom="margin">
                <wp:align>outside</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5A54" w:rsidRDefault="00133CA7">
                          <w:pPr>
                            <w:pStyle w:val="Footer"/>
                          </w:pPr>
                          <w:r>
                            <w:rPr>
                              <w:sz w:val="23"/>
                              <w:szCs w:val="23"/>
                            </w:rPr>
                            <w:fldChar w:fldCharType="begin"/>
                          </w:r>
                          <w:r>
                            <w:rPr>
                              <w:sz w:val="23"/>
                              <w:szCs w:val="23"/>
                            </w:rPr>
                            <w:instrText xml:space="preserve"> PAGE   \* MERGEFORMAT </w:instrText>
                          </w:r>
                          <w:r>
                            <w:rPr>
                              <w:sz w:val="23"/>
                              <w:szCs w:val="23"/>
                            </w:rPr>
                            <w:fldChar w:fldCharType="separate"/>
                          </w:r>
                          <w:r>
                            <w:rPr>
                              <w:sz w:val="23"/>
                              <w:szCs w:val="23"/>
                            </w:rPr>
                            <w:t>150</w:t>
                          </w:r>
                          <w:r>
                            <w:rPr>
                              <w:sz w:val="23"/>
                              <w:szCs w:val="2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vdPr+AQAABg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DKL3T6/gEAAAYEAAAOAAAAAAAAAAEAIAAAAB8BAABkcnMvZTJvRG9jLnht&#10;bFBLBQYAAAAABgAGAFkBAACPBQAAAAA=&#10;">
              <v:fill on="f" focussize="0,0"/>
              <v:stroke on="f" weight="0.5pt"/>
              <v:imagedata o:title=""/>
              <o:lock v:ext="edit" aspectratio="f"/>
              <v:textbox inset="0mm,0mm,0mm,0mm" style="mso-fit-shape-to-text:t;">
                <w:txbxContent>
                  <w:p>
                    <w:pPr>
                      <w:pStyle w:val="6"/>
                    </w:pPr>
                    <w:r>
                      <w:rPr>
                        <w:sz w:val="23"/>
                        <w:szCs w:val="23"/>
                      </w:rPr>
                      <w:fldChar w:fldCharType="begin"/>
                    </w:r>
                    <w:r>
                      <w:rPr>
                        <w:sz w:val="23"/>
                        <w:szCs w:val="23"/>
                      </w:rPr>
                      <w:instrText xml:space="preserve"> PAGE   \* MERGEFORMAT </w:instrText>
                    </w:r>
                    <w:r>
                      <w:rPr>
                        <w:sz w:val="23"/>
                        <w:szCs w:val="23"/>
                      </w:rPr>
                      <w:fldChar w:fldCharType="separate"/>
                    </w:r>
                    <w:r>
                      <w:rPr>
                        <w:sz w:val="23"/>
                        <w:szCs w:val="23"/>
                      </w:rPr>
                      <w:t>150</w:t>
                    </w:r>
                    <w:r>
                      <w:rPr>
                        <w:sz w:val="23"/>
                        <w:szCs w:val="23"/>
                      </w:rPr>
                      <w:fldChar w:fldCharType="end"/>
                    </w:r>
                  </w:p>
                </w:txbxContent>
              </v:textbox>
            </v:shape>
          </w:pict>
        </mc:Fallback>
      </mc:AlternateContent>
    </w:r>
    <w:r>
      <w:rPr>
        <w:noProof/>
        <w:sz w:val="23"/>
        <w:szCs w:val="23"/>
        <w:lang w:val="id-ID" w:eastAsia="id-ID"/>
      </w:rPr>
      <mc:AlternateContent>
        <mc:Choice Requires="wps">
          <w:drawing>
            <wp:anchor distT="0" distB="0" distL="114300" distR="114300" simplePos="0" relativeHeight="251660288" behindDoc="0" locked="0" layoutInCell="1" allowOverlap="1" wp14:anchorId="10DB895B" wp14:editId="5131226D">
              <wp:simplePos x="0" y="0"/>
              <wp:positionH relativeFrom="column">
                <wp:posOffset>-16510</wp:posOffset>
              </wp:positionH>
              <wp:positionV relativeFrom="paragraph">
                <wp:posOffset>-15240</wp:posOffset>
              </wp:positionV>
              <wp:extent cx="4816475" cy="0"/>
              <wp:effectExtent l="0" t="0" r="222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3" o:spid="_x0000_s1026" o:spt="32" type="#_x0000_t32" style="position:absolute;left:0pt;margin-left:-1.3pt;margin-top:-1.2pt;height:0pt;width:379.25pt;z-index:251660288;mso-width-relative:page;mso-height-relative:page;" filled="f" stroked="t" coordsize="21600,21600" o:gfxdata="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2OCvjXAAAACAEAAA8AAAAAAAAAAQAgAAAAIgAAAGRycy9kb3ducmV2LnhtbFBLAQIU&#10;ABQAAAAIAIdO4kDuJ0QjuwEAAGQDAAAOAAAAAAAAAAEAIAAAACYBAABkcnMvZTJvRG9jLnhtbFBL&#10;BQYAAAAABgAGAFkBAABTBQAAAAA=&#10;">
              <v:fill on="f" focussize="0,0"/>
              <v:stroke color="#00000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4" w:rsidRDefault="00133CA7">
    <w:pPr>
      <w:pStyle w:val="Footer"/>
      <w:jc w:val="right"/>
    </w:pPr>
    <w:r>
      <w:rPr>
        <w:noProof/>
        <w:lang w:val="id-ID" w:eastAsia="id-ID"/>
      </w:rPr>
      <mc:AlternateContent>
        <mc:Choice Requires="wps">
          <w:drawing>
            <wp:anchor distT="0" distB="0" distL="114300" distR="114300" simplePos="0" relativeHeight="251669504" behindDoc="0" locked="0" layoutInCell="1" allowOverlap="1" wp14:anchorId="65029C8B" wp14:editId="303C5E62">
              <wp:simplePos x="0" y="0"/>
              <wp:positionH relativeFrom="margin">
                <wp:align>outside</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52334125"/>
                          </w:sdtPr>
                          <w:sdtEndPr/>
                          <w:sdtContent>
                            <w:p w:rsidR="00925A54" w:rsidRDefault="00133CA7">
                              <w:pPr>
                                <w:pStyle w:val="Footer"/>
                                <w:jc w:val="right"/>
                              </w:pPr>
                              <w:r>
                                <w:rPr>
                                  <w:sz w:val="23"/>
                                  <w:szCs w:val="23"/>
                                </w:rPr>
                                <w:fldChar w:fldCharType="begin"/>
                              </w:r>
                              <w:r>
                                <w:rPr>
                                  <w:sz w:val="23"/>
                                  <w:szCs w:val="23"/>
                                </w:rPr>
                                <w:instrText xml:space="preserve"> PAGE   \* MERGEFORMAT </w:instrText>
                              </w:r>
                              <w:r>
                                <w:rPr>
                                  <w:sz w:val="23"/>
                                  <w:szCs w:val="23"/>
                                </w:rPr>
                                <w:fldChar w:fldCharType="separate"/>
                              </w:r>
                              <w:r>
                                <w:rPr>
                                  <w:sz w:val="23"/>
                                  <w:szCs w:val="23"/>
                                </w:rPr>
                                <w:t>83</w:t>
                              </w:r>
                              <w:r>
                                <w:rPr>
                                  <w:sz w:val="23"/>
                                  <w:szCs w:val="23"/>
                                </w:rPr>
                                <w:fldChar w:fldCharType="end"/>
                              </w:r>
                            </w:p>
                          </w:sdtContent>
                        </w:sdt>
                        <w:p w:rsidR="00925A54" w:rsidRDefault="00925A5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K4hbTYAAgAABgQAAA4AAAAAAAAAAQAgAAAAHwEAAGRycy9lMm9Eb2Mu&#10;eG1sUEsFBgAAAAAGAAYAWQEAAJEFAAAAAA==&#10;">
              <v:fill on="f" focussize="0,0"/>
              <v:stroke on="f" weight="0.5pt"/>
              <v:imagedata o:title=""/>
              <o:lock v:ext="edit" aspectratio="f"/>
              <v:textbox inset="0mm,0mm,0mm,0mm" style="mso-fit-shape-to-text:t;">
                <w:txbxContent>
                  <w:sdt>
                    <w:sdtPr>
                      <w:id w:val="7107454"/>
                    </w:sdtPr>
                    <w:sdtContent>
                      <w:p>
                        <w:pPr>
                          <w:pStyle w:val="6"/>
                          <w:jc w:val="right"/>
                        </w:pPr>
                        <w:r>
                          <w:rPr>
                            <w:sz w:val="23"/>
                            <w:szCs w:val="23"/>
                          </w:rPr>
                          <w:fldChar w:fldCharType="begin"/>
                        </w:r>
                        <w:r>
                          <w:rPr>
                            <w:sz w:val="23"/>
                            <w:szCs w:val="23"/>
                          </w:rPr>
                          <w:instrText xml:space="preserve"> PAGE   \* MERGEFORMAT </w:instrText>
                        </w:r>
                        <w:r>
                          <w:rPr>
                            <w:sz w:val="23"/>
                            <w:szCs w:val="23"/>
                          </w:rPr>
                          <w:fldChar w:fldCharType="separate"/>
                        </w:r>
                        <w:r>
                          <w:rPr>
                            <w:sz w:val="23"/>
                            <w:szCs w:val="23"/>
                          </w:rPr>
                          <w:t>83</w:t>
                        </w:r>
                        <w:r>
                          <w:rPr>
                            <w:sz w:val="23"/>
                            <w:szCs w:val="23"/>
                          </w:rPr>
                          <w:fldChar w:fldCharType="end"/>
                        </w:r>
                      </w:p>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4" w:rsidRDefault="00133CA7">
    <w:pPr>
      <w:pStyle w:val="Footer"/>
    </w:pPr>
    <w:r>
      <w:rPr>
        <w:noProof/>
        <w:lang w:val="id-ID" w:eastAsia="id-ID"/>
      </w:rPr>
      <mc:AlternateContent>
        <mc:Choice Requires="wps">
          <w:drawing>
            <wp:anchor distT="0" distB="0" distL="114300" distR="114300" simplePos="0" relativeHeight="251671552" behindDoc="0" locked="0" layoutInCell="1" allowOverlap="1" wp14:anchorId="16FD9FEF" wp14:editId="1AED4E7F">
              <wp:simplePos x="0" y="0"/>
              <wp:positionH relativeFrom="margin">
                <wp:align>outside</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5A54" w:rsidRDefault="00133CA7">
                          <w:pPr>
                            <w:pStyle w:val="Footer"/>
                          </w:pPr>
                          <w:r>
                            <w:t>148</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EDQVqcAAgAABgQAAA4AAAAAAAAAAQAgAAAAHwEAAGRycy9lMm9Eb2Mu&#10;eG1sUEsFBgAAAAAGAAYAWQEAAJEFAAAAAA==&#10;">
              <v:fill on="f" focussize="0,0"/>
              <v:stroke on="f" weight="0.5pt"/>
              <v:imagedata o:title=""/>
              <o:lock v:ext="edit" aspectratio="f"/>
              <v:textbox inset="0mm,0mm,0mm,0mm" style="mso-fit-shape-to-text:t;">
                <w:txbxContent>
                  <w:p>
                    <w:pPr>
                      <w:pStyle w:val="6"/>
                    </w:pPr>
                    <w:r>
                      <w:t>148</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4" w:rsidRDefault="00133CA7">
    <w:pPr>
      <w:pStyle w:val="Footer"/>
      <w:rPr>
        <w:sz w:val="23"/>
        <w:szCs w:val="23"/>
        <w:lang w:val="id-ID"/>
      </w:rPr>
    </w:pPr>
    <w:r>
      <w:rPr>
        <w:noProof/>
        <w:sz w:val="23"/>
        <w:lang w:val="id-ID" w:eastAsia="id-ID"/>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5A54" w:rsidRDefault="00133CA7">
                          <w:pPr>
                            <w:pStyle w:val="Footer"/>
                          </w:pPr>
                          <w:r>
                            <w:rPr>
                              <w:sz w:val="23"/>
                              <w:szCs w:val="23"/>
                            </w:rPr>
                            <w:fldChar w:fldCharType="begin"/>
                          </w:r>
                          <w:r>
                            <w:rPr>
                              <w:sz w:val="23"/>
                              <w:szCs w:val="23"/>
                            </w:rPr>
                            <w:instrText xml:space="preserve"> PAGE   \* MERGEFORMAT </w:instrText>
                          </w:r>
                          <w:r>
                            <w:rPr>
                              <w:sz w:val="23"/>
                              <w:szCs w:val="23"/>
                            </w:rPr>
                            <w:fldChar w:fldCharType="separate"/>
                          </w:r>
                          <w:r w:rsidR="00DD0D25">
                            <w:rPr>
                              <w:noProof/>
                              <w:sz w:val="23"/>
                              <w:szCs w:val="23"/>
                            </w:rPr>
                            <w:t>158</w:t>
                          </w:r>
                          <w:r>
                            <w:rPr>
                              <w:sz w:val="23"/>
                              <w:szCs w:val="2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92.8pt;margin-top:0;width:2in;height:2in;z-index:2516736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p2agBVQCAAASBQAADgAAAAAAAAAAAAAAAAAuAgAAZHJzL2Uyb0RvYy54bWxQSwECLQAUAAYACAAA&#10;ACEAcarRudcAAAAFAQAADwAAAAAAAAAAAAAAAACuBAAAZHJzL2Rvd25yZXYueG1sUEsFBgAAAAAE&#10;AAQA8wAAALIFAAAAAA==&#10;" filled="f" stroked="f" strokeweight=".5pt">
              <v:textbox style="mso-fit-shape-to-text:t" inset="0,0,0,0">
                <w:txbxContent>
                  <w:p w:rsidR="00925A54" w:rsidRDefault="00133CA7">
                    <w:pPr>
                      <w:pStyle w:val="Footer"/>
                    </w:pPr>
                    <w:r>
                      <w:rPr>
                        <w:sz w:val="23"/>
                        <w:szCs w:val="23"/>
                      </w:rPr>
                      <w:fldChar w:fldCharType="begin"/>
                    </w:r>
                    <w:r>
                      <w:rPr>
                        <w:sz w:val="23"/>
                        <w:szCs w:val="23"/>
                      </w:rPr>
                      <w:instrText xml:space="preserve"> PAGE   \* MERGEFORMAT </w:instrText>
                    </w:r>
                    <w:r>
                      <w:rPr>
                        <w:sz w:val="23"/>
                        <w:szCs w:val="23"/>
                      </w:rPr>
                      <w:fldChar w:fldCharType="separate"/>
                    </w:r>
                    <w:r w:rsidR="00DD0D25">
                      <w:rPr>
                        <w:noProof/>
                        <w:sz w:val="23"/>
                        <w:szCs w:val="23"/>
                      </w:rPr>
                      <w:t>158</w:t>
                    </w:r>
                    <w:r>
                      <w:rPr>
                        <w:sz w:val="23"/>
                        <w:szCs w:val="23"/>
                      </w:rPr>
                      <w:fldChar w:fldCharType="end"/>
                    </w:r>
                  </w:p>
                </w:txbxContent>
              </v:textbox>
              <w10:wrap anchorx="margin"/>
            </v:shape>
          </w:pict>
        </mc:Fallback>
      </mc:AlternateContent>
    </w:r>
    <w:r>
      <w:rPr>
        <w:noProof/>
        <w:sz w:val="23"/>
        <w:szCs w:val="23"/>
        <w:lang w:val="id-ID" w:eastAsia="id-ID"/>
      </w:rPr>
      <mc:AlternateContent>
        <mc:Choice Requires="wps">
          <w:drawing>
            <wp:anchor distT="0" distB="0" distL="114300" distR="114300" simplePos="0" relativeHeight="251668480" behindDoc="0" locked="0" layoutInCell="1" allowOverlap="1">
              <wp:simplePos x="0" y="0"/>
              <wp:positionH relativeFrom="column">
                <wp:posOffset>-16510</wp:posOffset>
              </wp:positionH>
              <wp:positionV relativeFrom="paragraph">
                <wp:posOffset>-15240</wp:posOffset>
              </wp:positionV>
              <wp:extent cx="4816475"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3" o:spid="_x0000_s1026" o:spt="32" type="#_x0000_t32" style="position:absolute;left:0pt;margin-left:-1.3pt;margin-top:-1.2pt;height:0pt;width:379.25pt;z-index:251668480;mso-width-relative:page;mso-height-relative:page;" filled="f" stroked="t" coordsize="21600,21600" o:gfxdata="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2OCvjXAAAACAEAAA8AAAAAAAAAAQAgAAAAIgAAAGRycy9kb3ducmV2LnhtbFBLAQIU&#10;ABQAAAAIAIdO4kDduUk9uwEAAGQDAAAOAAAAAAAAAAEAIAAAACYBAABkcnMvZTJvRG9jLnhtbFBL&#10;BQYAAAAABgAGAFkBAABTBQAAAAA=&#10;">
              <v:fill on="f" focussize="0,0"/>
              <v:stroke color="#000000" joinstyle="round"/>
              <v:imagedata o:title=""/>
              <o:lock v:ext="edit" aspectratio="f"/>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4" w:rsidRDefault="00133CA7">
    <w:pPr>
      <w:pStyle w:val="Footer"/>
      <w:jc w:val="right"/>
    </w:pPr>
    <w:r>
      <w:rPr>
        <w:noProof/>
        <w:lang w:val="id-ID" w:eastAsia="id-ID"/>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7024577"/>
                          </w:sdtPr>
                          <w:sdtEndPr/>
                          <w:sdtContent>
                            <w:p w:rsidR="00925A54" w:rsidRDefault="00133CA7">
                              <w:pPr>
                                <w:pStyle w:val="Footer"/>
                                <w:jc w:val="right"/>
                              </w:pPr>
                              <w:r>
                                <w:rPr>
                                  <w:sz w:val="23"/>
                                  <w:szCs w:val="23"/>
                                </w:rPr>
                                <w:fldChar w:fldCharType="begin"/>
                              </w:r>
                              <w:r>
                                <w:rPr>
                                  <w:sz w:val="23"/>
                                  <w:szCs w:val="23"/>
                                </w:rPr>
                                <w:instrText xml:space="preserve"> PAGE   \* MERGEFORMAT </w:instrText>
                              </w:r>
                              <w:r>
                                <w:rPr>
                                  <w:sz w:val="23"/>
                                  <w:szCs w:val="23"/>
                                </w:rPr>
                                <w:fldChar w:fldCharType="separate"/>
                              </w:r>
                              <w:r w:rsidR="00DD0D25">
                                <w:rPr>
                                  <w:noProof/>
                                  <w:sz w:val="23"/>
                                  <w:szCs w:val="23"/>
                                </w:rPr>
                                <w:t>159</w:t>
                              </w:r>
                              <w:r>
                                <w:rPr>
                                  <w:sz w:val="23"/>
                                  <w:szCs w:val="23"/>
                                </w:rPr>
                                <w:fldChar w:fldCharType="end"/>
                              </w:r>
                            </w:p>
                          </w:sdtContent>
                        </w:sdt>
                        <w:p w:rsidR="00925A54" w:rsidRDefault="00925A5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0" type="#_x0000_t202" style="position:absolute;left:0;text-align:left;margin-left:92.8pt;margin-top:0;width:2in;height:2in;z-index:2516725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c6sA1VAgAAEgUAAA4AAAAAAAAAAAAAAAAALgIAAGRycy9lMm9Eb2MueG1sUEsBAi0AFAAGAAgA&#10;AAAhAHGq0bnXAAAABQEAAA8AAAAAAAAAAAAAAAAArwQAAGRycy9kb3ducmV2LnhtbFBLBQYAAAAA&#10;BAAEAPMAAACzBQAAAAA=&#10;" filled="f" stroked="f" strokeweight=".5pt">
              <v:textbox style="mso-fit-shape-to-text:t" inset="0,0,0,0">
                <w:txbxContent>
                  <w:sdt>
                    <w:sdtPr>
                      <w:id w:val="-957024577"/>
                    </w:sdtPr>
                    <w:sdtEndPr/>
                    <w:sdtContent>
                      <w:p w:rsidR="00925A54" w:rsidRDefault="00133CA7">
                        <w:pPr>
                          <w:pStyle w:val="Footer"/>
                          <w:jc w:val="right"/>
                        </w:pPr>
                        <w:r>
                          <w:rPr>
                            <w:sz w:val="23"/>
                            <w:szCs w:val="23"/>
                          </w:rPr>
                          <w:fldChar w:fldCharType="begin"/>
                        </w:r>
                        <w:r>
                          <w:rPr>
                            <w:sz w:val="23"/>
                            <w:szCs w:val="23"/>
                          </w:rPr>
                          <w:instrText xml:space="preserve"> PAGE   \* MERGEFORMAT </w:instrText>
                        </w:r>
                        <w:r>
                          <w:rPr>
                            <w:sz w:val="23"/>
                            <w:szCs w:val="23"/>
                          </w:rPr>
                          <w:fldChar w:fldCharType="separate"/>
                        </w:r>
                        <w:r w:rsidR="00DD0D25">
                          <w:rPr>
                            <w:noProof/>
                            <w:sz w:val="23"/>
                            <w:szCs w:val="23"/>
                          </w:rPr>
                          <w:t>159</w:t>
                        </w:r>
                        <w:r>
                          <w:rPr>
                            <w:sz w:val="23"/>
                            <w:szCs w:val="23"/>
                          </w:rPr>
                          <w:fldChar w:fldCharType="end"/>
                        </w:r>
                      </w:p>
                    </w:sdtContent>
                  </w:sdt>
                  <w:p w:rsidR="00925A54" w:rsidRDefault="00925A54"/>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4" w:rsidRDefault="00133CA7">
    <w:pPr>
      <w:pStyle w:val="Footer"/>
    </w:pPr>
    <w:r>
      <w:rPr>
        <w:noProof/>
        <w:lang w:val="id-ID" w:eastAsia="id-ID"/>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5A54" w:rsidRDefault="00133CA7">
                          <w:pPr>
                            <w:pStyle w:val="Footer"/>
                            <w:rPr>
                              <w:lang w:val="id-ID"/>
                            </w:rPr>
                          </w:pPr>
                          <w:r>
                            <w:rPr>
                              <w:lang w:val="id-ID"/>
                            </w:rPr>
                            <w:fldChar w:fldCharType="begin"/>
                          </w:r>
                          <w:r>
                            <w:rPr>
                              <w:lang w:val="id-ID"/>
                            </w:rPr>
                            <w:instrText xml:space="preserve"> PAGE  \* MERGEFORMAT </w:instrText>
                          </w:r>
                          <w:r>
                            <w:rPr>
                              <w:lang w:val="id-ID"/>
                            </w:rPr>
                            <w:fldChar w:fldCharType="separate"/>
                          </w:r>
                          <w:r w:rsidR="00DD0D25">
                            <w:rPr>
                              <w:noProof/>
                              <w:lang w:val="id-ID"/>
                            </w:rPr>
                            <w:t>149</w:t>
                          </w:r>
                          <w:r>
                            <w:rPr>
                              <w:lang w:val="id-I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92.8pt;margin-top:0;width:2in;height:2in;z-index:2516746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4UKgwFQCAAASBQAADgAAAAAAAAAAAAAAAAAuAgAAZHJzL2Uyb0RvYy54bWxQSwECLQAUAAYACAAA&#10;ACEAcarRudcAAAAFAQAADwAAAAAAAAAAAAAAAACuBAAAZHJzL2Rvd25yZXYueG1sUEsFBgAAAAAE&#10;AAQA8wAAALIFAAAAAA==&#10;" filled="f" stroked="f" strokeweight=".5pt">
              <v:textbox style="mso-fit-shape-to-text:t" inset="0,0,0,0">
                <w:txbxContent>
                  <w:p w:rsidR="00925A54" w:rsidRDefault="00133CA7">
                    <w:pPr>
                      <w:pStyle w:val="Footer"/>
                      <w:rPr>
                        <w:lang w:val="id-ID"/>
                      </w:rPr>
                    </w:pPr>
                    <w:r>
                      <w:rPr>
                        <w:lang w:val="id-ID"/>
                      </w:rPr>
                      <w:fldChar w:fldCharType="begin"/>
                    </w:r>
                    <w:r>
                      <w:rPr>
                        <w:lang w:val="id-ID"/>
                      </w:rPr>
                      <w:instrText xml:space="preserve"> PAGE  \* MERGEFORMAT </w:instrText>
                    </w:r>
                    <w:r>
                      <w:rPr>
                        <w:lang w:val="id-ID"/>
                      </w:rPr>
                      <w:fldChar w:fldCharType="separate"/>
                    </w:r>
                    <w:r w:rsidR="00DD0D25">
                      <w:rPr>
                        <w:noProof/>
                        <w:lang w:val="id-ID"/>
                      </w:rPr>
                      <w:t>149</w:t>
                    </w:r>
                    <w:r>
                      <w:rPr>
                        <w:lang w:val="id-ID"/>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90" w:rsidRDefault="00133CA7">
      <w:r>
        <w:separator/>
      </w:r>
    </w:p>
  </w:footnote>
  <w:footnote w:type="continuationSeparator" w:id="0">
    <w:p w:rsidR="00DC7A90" w:rsidRDefault="00133CA7">
      <w:r>
        <w:continuationSeparator/>
      </w:r>
    </w:p>
  </w:footnote>
  <w:footnote w:id="1">
    <w:p w:rsidR="00925A54" w:rsidRDefault="00133CA7">
      <w:pPr>
        <w:pStyle w:val="FootnoteText"/>
        <w:snapToGrid w:val="0"/>
      </w:pPr>
      <w:r>
        <w:rPr>
          <w:rStyle w:val="FootnoteReference"/>
        </w:rPr>
        <w:footnoteRef/>
      </w:r>
      <w:r>
        <w:t xml:space="preserve"> </w:t>
      </w:r>
      <w:proofErr w:type="spellStart"/>
      <w:r>
        <w:t>Mahasiswa</w:t>
      </w:r>
      <w:proofErr w:type="spellEnd"/>
      <w:r>
        <w:t xml:space="preserve"> Program </w:t>
      </w:r>
      <w:proofErr w:type="spellStart"/>
      <w:r>
        <w:t>Studi</w:t>
      </w:r>
      <w:proofErr w:type="spellEnd"/>
      <w:r>
        <w:t xml:space="preserve"> </w:t>
      </w:r>
      <w:proofErr w:type="spellStart"/>
      <w:r>
        <w:t>Ilmu</w:t>
      </w:r>
      <w:proofErr w:type="spellEnd"/>
      <w:r>
        <w:t xml:space="preserve"> </w:t>
      </w:r>
      <w:r>
        <w:rPr>
          <w:lang w:val="id-ID"/>
        </w:rPr>
        <w:t>Komunikasi</w:t>
      </w:r>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xml:space="preserve">. Email: </w:t>
      </w:r>
      <w:r>
        <w:rPr>
          <w:lang w:val="id-ID"/>
        </w:rPr>
        <w:t>blueocean745@gmail.com</w:t>
      </w:r>
    </w:p>
  </w:footnote>
  <w:footnote w:id="2">
    <w:p w:rsidR="00925A54" w:rsidRDefault="00133CA7">
      <w:pPr>
        <w:pStyle w:val="FootnoteText"/>
      </w:pPr>
      <w:r>
        <w:rPr>
          <w:rStyle w:val="FootnoteReference"/>
        </w:rPr>
        <w:footnoteRef/>
      </w:r>
      <w:r>
        <w:t xml:space="preserve"> </w:t>
      </w:r>
      <w:proofErr w:type="spellStart"/>
      <w:r>
        <w:t>Dosen</w:t>
      </w:r>
      <w:proofErr w:type="spellEnd"/>
      <w:r>
        <w:t xml:space="preserve"> Program </w:t>
      </w:r>
      <w:proofErr w:type="spellStart"/>
      <w:r>
        <w:t>Studi</w:t>
      </w:r>
      <w:proofErr w:type="spellEnd"/>
      <w:r>
        <w:t xml:space="preserve"> </w:t>
      </w:r>
      <w:proofErr w:type="spellStart"/>
      <w:r>
        <w:t>Administrasi</w:t>
      </w:r>
      <w:proofErr w:type="spellEnd"/>
      <w:r>
        <w:t xml:space="preserve"> Negara,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p>
  </w:footnote>
  <w:footnote w:id="3">
    <w:p w:rsidR="00925A54" w:rsidRDefault="00133CA7">
      <w:pPr>
        <w:pStyle w:val="FootnoteText"/>
      </w:pPr>
      <w:r>
        <w:rPr>
          <w:rStyle w:val="FootnoteReference"/>
        </w:rPr>
        <w:footnoteRef/>
      </w:r>
      <w:r>
        <w:t xml:space="preserve"> </w:t>
      </w:r>
      <w:proofErr w:type="spellStart"/>
      <w:r>
        <w:t>Dosen</w:t>
      </w:r>
      <w:proofErr w:type="spellEnd"/>
      <w:r>
        <w:t xml:space="preserve"> Program </w:t>
      </w:r>
      <w:proofErr w:type="spellStart"/>
      <w:r>
        <w:t>Studi</w:t>
      </w:r>
      <w:proofErr w:type="spellEnd"/>
      <w:r>
        <w:t xml:space="preserve"> </w:t>
      </w:r>
      <w:proofErr w:type="spellStart"/>
      <w:r>
        <w:t>Ilmu</w:t>
      </w:r>
      <w:proofErr w:type="spellEnd"/>
      <w:r>
        <w:t xml:space="preserve"> </w:t>
      </w:r>
      <w:proofErr w:type="spellStart"/>
      <w:r>
        <w:t>Komunikasi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4" w:rsidRDefault="00133CA7">
    <w:pPr>
      <w:pStyle w:val="Header"/>
      <w:rPr>
        <w:sz w:val="22"/>
        <w:szCs w:val="22"/>
      </w:rPr>
    </w:pPr>
    <w:proofErr w:type="spellStart"/>
    <w:r>
      <w:rPr>
        <w:sz w:val="22"/>
        <w:szCs w:val="22"/>
      </w:rPr>
      <w:t>Ejournal</w:t>
    </w:r>
    <w:proofErr w:type="spellEnd"/>
    <w:r>
      <w:rPr>
        <w:sz w:val="22"/>
        <w:szCs w:val="22"/>
      </w:rPr>
      <w:t xml:space="preserve"> </w:t>
    </w:r>
    <w:proofErr w:type="spellStart"/>
    <w:r>
      <w:rPr>
        <w:sz w:val="22"/>
        <w:szCs w:val="22"/>
      </w:rPr>
      <w:t>Ilmu</w:t>
    </w:r>
    <w:proofErr w:type="spellEnd"/>
    <w:r>
      <w:rPr>
        <w:sz w:val="22"/>
        <w:szCs w:val="22"/>
      </w:rPr>
      <w:t xml:space="preserve"> </w:t>
    </w:r>
    <w:proofErr w:type="spellStart"/>
    <w:r>
      <w:rPr>
        <w:sz w:val="22"/>
        <w:szCs w:val="22"/>
      </w:rPr>
      <w:t>Komunikasi</w:t>
    </w:r>
    <w:proofErr w:type="spellEnd"/>
    <w:r>
      <w:rPr>
        <w:sz w:val="22"/>
        <w:szCs w:val="22"/>
      </w:rPr>
      <w:t>, Volume 6</w:t>
    </w:r>
    <w:r>
      <w:rPr>
        <w:sz w:val="22"/>
        <w:szCs w:val="22"/>
        <w:lang w:val="id-ID"/>
      </w:rPr>
      <w:t>,</w:t>
    </w:r>
    <w:r>
      <w:rPr>
        <w:sz w:val="22"/>
        <w:szCs w:val="22"/>
      </w:rPr>
      <w:t xml:space="preserve"> </w:t>
    </w:r>
    <w:proofErr w:type="spellStart"/>
    <w:r>
      <w:rPr>
        <w:sz w:val="22"/>
        <w:szCs w:val="22"/>
      </w:rPr>
      <w:t>Nomor</w:t>
    </w:r>
    <w:proofErr w:type="spellEnd"/>
    <w:r>
      <w:rPr>
        <w:sz w:val="22"/>
        <w:szCs w:val="22"/>
        <w:lang w:val="id-ID"/>
      </w:rPr>
      <w:t xml:space="preserve"> </w:t>
    </w:r>
    <w:r>
      <w:rPr>
        <w:sz w:val="22"/>
        <w:szCs w:val="22"/>
      </w:rPr>
      <w:t>2</w:t>
    </w:r>
    <w:proofErr w:type="gramStart"/>
    <w:r>
      <w:rPr>
        <w:sz w:val="22"/>
        <w:szCs w:val="22"/>
        <w:lang w:val="id-ID"/>
      </w:rPr>
      <w:t xml:space="preserve">, </w:t>
    </w:r>
    <w:r>
      <w:rPr>
        <w:sz w:val="22"/>
        <w:szCs w:val="22"/>
      </w:rPr>
      <w:t xml:space="preserve"> 2018</w:t>
    </w:r>
    <w:proofErr w:type="gramEnd"/>
    <w:r>
      <w:rPr>
        <w:sz w:val="22"/>
        <w:szCs w:val="22"/>
      </w:rPr>
      <w:t xml:space="preserve"> : 148 - 159</w:t>
    </w:r>
  </w:p>
  <w:p w:rsidR="00925A54" w:rsidRDefault="00133CA7">
    <w:pPr>
      <w:pStyle w:val="Header"/>
    </w:pPr>
    <w:r>
      <w:rPr>
        <w:noProof/>
        <w:lang w:val="id-ID" w:eastAsia="id-ID"/>
      </w:rPr>
      <mc:AlternateContent>
        <mc:Choice Requires="wps">
          <w:drawing>
            <wp:anchor distT="0" distB="0" distL="114300" distR="114300" simplePos="0" relativeHeight="251659264" behindDoc="0" locked="0" layoutInCell="1" allowOverlap="1" wp14:anchorId="1BBE667C" wp14:editId="726E6DAC">
              <wp:simplePos x="0" y="0"/>
              <wp:positionH relativeFrom="column">
                <wp:posOffset>-16510</wp:posOffset>
              </wp:positionH>
              <wp:positionV relativeFrom="paragraph">
                <wp:posOffset>49530</wp:posOffset>
              </wp:positionV>
              <wp:extent cx="4816475" cy="0"/>
              <wp:effectExtent l="0" t="0" r="222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2" o:spid="_x0000_s1026" o:spt="32" type="#_x0000_t32" style="position:absolute;left:0pt;margin-left:-1.3pt;margin-top:3.9pt;height:0pt;width:379.25pt;z-index:251659264;mso-width-relative:page;mso-height-relative:page;" filled="f" stroked="t" coordsize="21600,21600" o:gfxdata="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a3fg7VAAAABgEAAA8AAAAAAAAAAQAgAAAAIgAAAGRycy9kb3ducmV2LnhtbFBLAQIUABQA&#10;AAAIAIdO4kBnAxLvugEAAGQDAAAOAAAAAAAAAAEAIAAAACQBAABkcnMvZTJvRG9jLnhtbFBLBQYA&#10;AAAABgAGAFkBAABQBQAAAAA=&#10;">
              <v:fill on="f" focussize="0,0"/>
              <v:stroke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4" w:rsidRDefault="00133CA7">
    <w:pPr>
      <w:pStyle w:val="Header"/>
      <w:jc w:val="right"/>
      <w:rPr>
        <w:rFonts w:ascii="Arial" w:hAnsi="Arial" w:cs="Arial"/>
        <w:sz w:val="20"/>
        <w:szCs w:val="20"/>
      </w:rPr>
    </w:pPr>
    <w:proofErr w:type="spellStart"/>
    <w:r>
      <w:rPr>
        <w:rFonts w:ascii="Arial" w:hAnsi="Arial" w:cs="Arial"/>
        <w:sz w:val="20"/>
        <w:szCs w:val="20"/>
      </w:rPr>
      <w:t>Pencitraan</w:t>
    </w:r>
    <w:proofErr w:type="spellEnd"/>
    <w:r>
      <w:rPr>
        <w:rFonts w:ascii="Arial" w:hAnsi="Arial" w:cs="Arial"/>
        <w:sz w:val="20"/>
        <w:szCs w:val="20"/>
      </w:rPr>
      <w:t xml:space="preserve"> </w:t>
    </w:r>
    <w:proofErr w:type="spellStart"/>
    <w:r>
      <w:rPr>
        <w:rFonts w:ascii="Arial" w:hAnsi="Arial" w:cs="Arial"/>
        <w:sz w:val="20"/>
        <w:szCs w:val="20"/>
      </w:rPr>
      <w:t>Perempuan</w:t>
    </w:r>
    <w:proofErr w:type="spellEnd"/>
    <w:r>
      <w:rPr>
        <w:rFonts w:ascii="Arial" w:hAnsi="Arial" w:cs="Arial"/>
        <w:sz w:val="20"/>
        <w:szCs w:val="20"/>
      </w:rPr>
      <w:t xml:space="preserve"> </w:t>
    </w:r>
    <w:proofErr w:type="spellStart"/>
    <w:r>
      <w:rPr>
        <w:rFonts w:ascii="Arial" w:hAnsi="Arial" w:cs="Arial"/>
        <w:sz w:val="20"/>
        <w:szCs w:val="20"/>
      </w:rPr>
      <w:t>Pada</w:t>
    </w:r>
    <w:proofErr w:type="spellEnd"/>
    <w:r>
      <w:rPr>
        <w:rFonts w:ascii="Arial" w:hAnsi="Arial" w:cs="Arial"/>
        <w:sz w:val="20"/>
        <w:szCs w:val="20"/>
      </w:rPr>
      <w:t xml:space="preserve"> </w:t>
    </w:r>
    <w:proofErr w:type="spellStart"/>
    <w:r>
      <w:rPr>
        <w:rFonts w:ascii="Arial" w:hAnsi="Arial" w:cs="Arial"/>
        <w:sz w:val="20"/>
        <w:szCs w:val="20"/>
      </w:rPr>
      <w:t>iklan</w:t>
    </w:r>
    <w:proofErr w:type="spellEnd"/>
    <w:r>
      <w:rPr>
        <w:rFonts w:ascii="Arial" w:hAnsi="Arial" w:cs="Arial"/>
        <w:sz w:val="20"/>
        <w:szCs w:val="20"/>
      </w:rPr>
      <w:t xml:space="preserve"> </w:t>
    </w:r>
    <w:proofErr w:type="spellStart"/>
    <w:r>
      <w:rPr>
        <w:rFonts w:ascii="Arial" w:hAnsi="Arial" w:cs="Arial"/>
        <w:sz w:val="20"/>
        <w:szCs w:val="20"/>
      </w:rPr>
      <w:t>Produk</w:t>
    </w:r>
    <w:proofErr w:type="spellEnd"/>
    <w:r>
      <w:rPr>
        <w:rFonts w:ascii="Arial" w:hAnsi="Arial" w:cs="Arial"/>
        <w:sz w:val="20"/>
        <w:szCs w:val="20"/>
      </w:rPr>
      <w:t xml:space="preserve"> </w:t>
    </w:r>
    <w:proofErr w:type="gramStart"/>
    <w:r>
      <w:rPr>
        <w:rFonts w:ascii="Arial" w:hAnsi="Arial" w:cs="Arial"/>
        <w:sz w:val="20"/>
        <w:szCs w:val="20"/>
      </w:rPr>
      <w:t>Citra  (</w:t>
    </w:r>
    <w:proofErr w:type="spellStart"/>
    <w:proofErr w:type="gramEnd"/>
    <w:r>
      <w:rPr>
        <w:rFonts w:ascii="Arial" w:hAnsi="Arial" w:cs="Arial"/>
        <w:sz w:val="20"/>
        <w:szCs w:val="20"/>
      </w:rPr>
      <w:t>Galuh</w:t>
    </w:r>
    <w:proofErr w:type="spellEnd"/>
    <w:r>
      <w:rPr>
        <w:rFonts w:ascii="Arial" w:hAnsi="Arial" w:cs="Arial"/>
        <w:sz w:val="20"/>
        <w:szCs w:val="20"/>
      </w:rPr>
      <w:t xml:space="preserve"> </w:t>
    </w:r>
    <w:proofErr w:type="spellStart"/>
    <w:r>
      <w:rPr>
        <w:rFonts w:ascii="Arial" w:hAnsi="Arial" w:cs="Arial"/>
        <w:sz w:val="20"/>
        <w:szCs w:val="20"/>
      </w:rPr>
      <w:t>Wulandari</w:t>
    </w:r>
    <w:proofErr w:type="spellEnd"/>
    <w:r>
      <w:rPr>
        <w:rFonts w:ascii="Arial" w:hAnsi="Arial" w:cs="Arial"/>
        <w:sz w:val="20"/>
        <w:szCs w:val="20"/>
      </w:rPr>
      <w:t>)</w:t>
    </w:r>
  </w:p>
  <w:p w:rsidR="00925A54" w:rsidRDefault="00133CA7">
    <w:pPr>
      <w:pStyle w:val="Header"/>
      <w:rPr>
        <w:rFonts w:ascii="Arial" w:hAnsi="Arial" w:cs="Arial"/>
        <w:sz w:val="20"/>
      </w:rPr>
    </w:pPr>
    <w:r>
      <w:rPr>
        <w:rFonts w:ascii="Arial" w:hAnsi="Arial" w:cs="Arial"/>
        <w:noProof/>
        <w:sz w:val="20"/>
        <w:lang w:val="id-ID" w:eastAsia="id-ID"/>
      </w:rPr>
      <mc:AlternateContent>
        <mc:Choice Requires="wps">
          <w:drawing>
            <wp:anchor distT="0" distB="0" distL="114300" distR="114300" simplePos="0" relativeHeight="251658240" behindDoc="0" locked="0" layoutInCell="1" allowOverlap="1" wp14:anchorId="11725C65" wp14:editId="6B4F3A5F">
              <wp:simplePos x="0" y="0"/>
              <wp:positionH relativeFrom="column">
                <wp:posOffset>5080</wp:posOffset>
              </wp:positionH>
              <wp:positionV relativeFrom="paragraph">
                <wp:posOffset>46355</wp:posOffset>
              </wp:positionV>
              <wp:extent cx="4752340" cy="0"/>
              <wp:effectExtent l="0" t="0" r="2921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34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 o:spid="_x0000_s1026" o:spt="32" type="#_x0000_t32" style="position:absolute;left:0pt;margin-left:0.4pt;margin-top:3.65pt;height:0pt;width:374.2pt;z-index:251658240;mso-width-relative:page;mso-height-relative:page;" filled="f" stroked="t" coordsize="21600,21600" o:gfxdata="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xzB/0wAAAAQBAAAPAAAAAAAAAAEAIAAAACIAAABkcnMvZG93bnJldi54bWxQSwECFAAUAAAA&#10;CACHTuJAigRtv7oBAABkAwAADgAAAAAAAAABACAAAAAiAQAAZHJzL2Uyb0RvYy54bWxQSwUGAAAA&#10;AAYABgBZAQAATgUAAAAA&#10;">
              <v:fill on="f" focussize="0,0"/>
              <v:stroke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13AED8"/>
    <w:multiLevelType w:val="singleLevel"/>
    <w:tmpl w:val="CE13AED8"/>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1F"/>
    <w:rsid w:val="0000771A"/>
    <w:rsid w:val="00020144"/>
    <w:rsid w:val="000252F0"/>
    <w:rsid w:val="000606AF"/>
    <w:rsid w:val="0006187A"/>
    <w:rsid w:val="000759DB"/>
    <w:rsid w:val="0008751D"/>
    <w:rsid w:val="000A3BBD"/>
    <w:rsid w:val="000A7878"/>
    <w:rsid w:val="000B21DA"/>
    <w:rsid w:val="000B71F2"/>
    <w:rsid w:val="000C2FCE"/>
    <w:rsid w:val="000C7603"/>
    <w:rsid w:val="000D194E"/>
    <w:rsid w:val="000E6B07"/>
    <w:rsid w:val="001233F8"/>
    <w:rsid w:val="00124EA8"/>
    <w:rsid w:val="00133CA7"/>
    <w:rsid w:val="00134EA2"/>
    <w:rsid w:val="00141DDB"/>
    <w:rsid w:val="00151382"/>
    <w:rsid w:val="0015505A"/>
    <w:rsid w:val="00161123"/>
    <w:rsid w:val="0019387E"/>
    <w:rsid w:val="001A6FBF"/>
    <w:rsid w:val="001D040C"/>
    <w:rsid w:val="001D64FF"/>
    <w:rsid w:val="00207C06"/>
    <w:rsid w:val="00243074"/>
    <w:rsid w:val="00267A63"/>
    <w:rsid w:val="0028349E"/>
    <w:rsid w:val="002948D3"/>
    <w:rsid w:val="00294FD2"/>
    <w:rsid w:val="002A4D79"/>
    <w:rsid w:val="002D3EB6"/>
    <w:rsid w:val="002D6803"/>
    <w:rsid w:val="002E34F5"/>
    <w:rsid w:val="002F1276"/>
    <w:rsid w:val="00305513"/>
    <w:rsid w:val="00330FDB"/>
    <w:rsid w:val="00343C0D"/>
    <w:rsid w:val="00343C3C"/>
    <w:rsid w:val="00360F7D"/>
    <w:rsid w:val="00367420"/>
    <w:rsid w:val="00377350"/>
    <w:rsid w:val="003807E9"/>
    <w:rsid w:val="003B58FE"/>
    <w:rsid w:val="003D1A35"/>
    <w:rsid w:val="003D4FDC"/>
    <w:rsid w:val="003E10F4"/>
    <w:rsid w:val="003F4D0B"/>
    <w:rsid w:val="00420CF8"/>
    <w:rsid w:val="0042284A"/>
    <w:rsid w:val="00451E8B"/>
    <w:rsid w:val="00455999"/>
    <w:rsid w:val="00457A07"/>
    <w:rsid w:val="004D6368"/>
    <w:rsid w:val="004E67B8"/>
    <w:rsid w:val="004F6293"/>
    <w:rsid w:val="00503E35"/>
    <w:rsid w:val="005213E3"/>
    <w:rsid w:val="00542D6B"/>
    <w:rsid w:val="0055107F"/>
    <w:rsid w:val="00552DF1"/>
    <w:rsid w:val="00563A28"/>
    <w:rsid w:val="005644A9"/>
    <w:rsid w:val="00566838"/>
    <w:rsid w:val="00575A8A"/>
    <w:rsid w:val="00592A6A"/>
    <w:rsid w:val="005B509E"/>
    <w:rsid w:val="005C083E"/>
    <w:rsid w:val="005D5101"/>
    <w:rsid w:val="005E05DE"/>
    <w:rsid w:val="00610F0F"/>
    <w:rsid w:val="00625C70"/>
    <w:rsid w:val="00654877"/>
    <w:rsid w:val="00662DE5"/>
    <w:rsid w:val="006658F0"/>
    <w:rsid w:val="006C61DE"/>
    <w:rsid w:val="006C7DC4"/>
    <w:rsid w:val="006E3BC2"/>
    <w:rsid w:val="006E5D12"/>
    <w:rsid w:val="006F157B"/>
    <w:rsid w:val="00702EE6"/>
    <w:rsid w:val="00712E15"/>
    <w:rsid w:val="007643D9"/>
    <w:rsid w:val="007A5D10"/>
    <w:rsid w:val="007A7AB9"/>
    <w:rsid w:val="007B04AB"/>
    <w:rsid w:val="007B4789"/>
    <w:rsid w:val="007D2920"/>
    <w:rsid w:val="007D6454"/>
    <w:rsid w:val="007D78CF"/>
    <w:rsid w:val="007E4198"/>
    <w:rsid w:val="007E4C3F"/>
    <w:rsid w:val="007F0322"/>
    <w:rsid w:val="008171B1"/>
    <w:rsid w:val="008377F9"/>
    <w:rsid w:val="00840627"/>
    <w:rsid w:val="008409D6"/>
    <w:rsid w:val="00860216"/>
    <w:rsid w:val="008615C7"/>
    <w:rsid w:val="008625B0"/>
    <w:rsid w:val="00872737"/>
    <w:rsid w:val="00895B3A"/>
    <w:rsid w:val="008A06BB"/>
    <w:rsid w:val="008A1608"/>
    <w:rsid w:val="008A3790"/>
    <w:rsid w:val="008A4052"/>
    <w:rsid w:val="008B55A5"/>
    <w:rsid w:val="008B6C8B"/>
    <w:rsid w:val="008D6D0C"/>
    <w:rsid w:val="008E79CA"/>
    <w:rsid w:val="00925A54"/>
    <w:rsid w:val="00931B00"/>
    <w:rsid w:val="00934BFC"/>
    <w:rsid w:val="0095090E"/>
    <w:rsid w:val="00963540"/>
    <w:rsid w:val="009635B8"/>
    <w:rsid w:val="00975FF7"/>
    <w:rsid w:val="0098086E"/>
    <w:rsid w:val="00984816"/>
    <w:rsid w:val="009962D9"/>
    <w:rsid w:val="009B3821"/>
    <w:rsid w:val="009C5A2B"/>
    <w:rsid w:val="009D3EF3"/>
    <w:rsid w:val="009E3927"/>
    <w:rsid w:val="00A119F7"/>
    <w:rsid w:val="00A31899"/>
    <w:rsid w:val="00A44211"/>
    <w:rsid w:val="00A44221"/>
    <w:rsid w:val="00A60DF9"/>
    <w:rsid w:val="00A7261E"/>
    <w:rsid w:val="00A85FC6"/>
    <w:rsid w:val="00A87EDC"/>
    <w:rsid w:val="00A94C4C"/>
    <w:rsid w:val="00AA412F"/>
    <w:rsid w:val="00AB4B3C"/>
    <w:rsid w:val="00AB79C6"/>
    <w:rsid w:val="00AD55B3"/>
    <w:rsid w:val="00AE5C65"/>
    <w:rsid w:val="00AF5D01"/>
    <w:rsid w:val="00B05BCD"/>
    <w:rsid w:val="00B070F7"/>
    <w:rsid w:val="00B35CA9"/>
    <w:rsid w:val="00B846E5"/>
    <w:rsid w:val="00BA538D"/>
    <w:rsid w:val="00BA5400"/>
    <w:rsid w:val="00BC683C"/>
    <w:rsid w:val="00BD4D9C"/>
    <w:rsid w:val="00BE128C"/>
    <w:rsid w:val="00C1623E"/>
    <w:rsid w:val="00C30EBC"/>
    <w:rsid w:val="00C368BE"/>
    <w:rsid w:val="00C40891"/>
    <w:rsid w:val="00C40DA9"/>
    <w:rsid w:val="00C55B2E"/>
    <w:rsid w:val="00C774BE"/>
    <w:rsid w:val="00C90C42"/>
    <w:rsid w:val="00C93890"/>
    <w:rsid w:val="00CA2032"/>
    <w:rsid w:val="00CA7EC4"/>
    <w:rsid w:val="00CC001D"/>
    <w:rsid w:val="00CC4EAC"/>
    <w:rsid w:val="00CE100F"/>
    <w:rsid w:val="00CE323A"/>
    <w:rsid w:val="00D02530"/>
    <w:rsid w:val="00D04163"/>
    <w:rsid w:val="00D1277C"/>
    <w:rsid w:val="00D23CC4"/>
    <w:rsid w:val="00D27E20"/>
    <w:rsid w:val="00D31A71"/>
    <w:rsid w:val="00D52DC6"/>
    <w:rsid w:val="00D640C5"/>
    <w:rsid w:val="00D709A8"/>
    <w:rsid w:val="00D777B4"/>
    <w:rsid w:val="00D81A06"/>
    <w:rsid w:val="00D868D4"/>
    <w:rsid w:val="00DC7A90"/>
    <w:rsid w:val="00DD0D25"/>
    <w:rsid w:val="00E156B0"/>
    <w:rsid w:val="00E21BE3"/>
    <w:rsid w:val="00E23D00"/>
    <w:rsid w:val="00E344D2"/>
    <w:rsid w:val="00E50C01"/>
    <w:rsid w:val="00E50DFE"/>
    <w:rsid w:val="00E510BF"/>
    <w:rsid w:val="00E67BAE"/>
    <w:rsid w:val="00E71208"/>
    <w:rsid w:val="00E73EFD"/>
    <w:rsid w:val="00E93AAC"/>
    <w:rsid w:val="00EB36C5"/>
    <w:rsid w:val="00EC071F"/>
    <w:rsid w:val="00ED1D07"/>
    <w:rsid w:val="00ED3CDF"/>
    <w:rsid w:val="00EE534C"/>
    <w:rsid w:val="00F23509"/>
    <w:rsid w:val="00F24765"/>
    <w:rsid w:val="00F31D1F"/>
    <w:rsid w:val="00F405C7"/>
    <w:rsid w:val="00F4549D"/>
    <w:rsid w:val="00FB257E"/>
    <w:rsid w:val="00FD2B01"/>
    <w:rsid w:val="00FE4B57"/>
    <w:rsid w:val="00FE7BAC"/>
    <w:rsid w:val="12FA473D"/>
    <w:rsid w:val="7228653A"/>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lsdException w:name="footer" w:semiHidden="0" w:unhideWhenUsed="0"/>
    <w:lsdException w:name="caption" w:semiHidden="0" w:uiPriority="0" w:unhideWhenUsed="0" w:qFormat="1"/>
    <w:lsdException w:name="footnote reference" w:semiHidden="0" w:uiPriority="0"/>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Body Text Indent 2" w:semiHidden="0" w:uiPriority="0" w:unhideWhenUsed="0"/>
    <w:lsdException w:name="Body Text Indent 3" w:semiHidden="0"/>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paragraph" w:styleId="BodyTextIndent2">
    <w:name w:val="Body Text Indent 2"/>
    <w:basedOn w:val="Normal"/>
    <w:link w:val="BodyTextIndent2Char"/>
    <w:pPr>
      <w:ind w:firstLine="720"/>
      <w:jc w:val="both"/>
    </w:pPr>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qFormat/>
    <w:rPr>
      <w:sz w:val="20"/>
      <w:szCs w:val="20"/>
      <w:lang w:val="en-GB"/>
    </w:rPr>
  </w:style>
  <w:style w:type="paragraph" w:styleId="Header">
    <w:name w:val="header"/>
    <w:basedOn w:val="Normal"/>
    <w:link w:val="HeaderChar"/>
    <w:pPr>
      <w:tabs>
        <w:tab w:val="center" w:pos="4153"/>
        <w:tab w:val="right" w:pos="8306"/>
      </w:tabs>
    </w:pPr>
  </w:style>
  <w:style w:type="paragraph" w:styleId="NormalWeb">
    <w:name w:val="Normal (Web)"/>
    <w:basedOn w:val="Normal"/>
    <w:uiPriority w:val="99"/>
    <w:unhideWhenUsed/>
    <w:qFormat/>
    <w:pPr>
      <w:spacing w:before="100" w:beforeAutospacing="1" w:after="100" w:afterAutospacing="1"/>
    </w:pPr>
    <w:rPr>
      <w:lang w:val="id-ID" w:eastAsia="id-ID"/>
    </w:rPr>
  </w:style>
  <w:style w:type="paragraph" w:styleId="Title">
    <w:name w:val="Title"/>
    <w:basedOn w:val="Normal"/>
    <w:link w:val="TitleChar"/>
    <w:qFormat/>
    <w:pPr>
      <w:jc w:val="center"/>
    </w:pPr>
    <w:rPr>
      <w:b/>
      <w:bCs/>
      <w:lang w:val="en-GB"/>
    </w:rPr>
  </w:style>
  <w:style w:type="character" w:styleId="Emphasis">
    <w:name w:val="Emphasis"/>
    <w:basedOn w:val="DefaultParagraphFont"/>
    <w:qFormat/>
    <w:rPr>
      <w:i/>
      <w:iCs/>
    </w:rPr>
  </w:style>
  <w:style w:type="character" w:styleId="FootnoteReference">
    <w:name w:val="footnote reference"/>
    <w:basedOn w:val="DefaultParagraphFont"/>
    <w:unhideWhenUsed/>
    <w:rPr>
      <w:vertAlign w:val="superscript"/>
    </w:rPr>
  </w:style>
  <w:style w:type="character" w:styleId="Hyperlink">
    <w:name w:val="Hyperlink"/>
    <w:basedOn w:val="DefaultParagraphFont"/>
    <w:qFormat/>
    <w:rPr>
      <w:color w:val="0000FF"/>
      <w:u w:val="single"/>
    </w:rPr>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4"/>
      <w:szCs w:val="24"/>
    </w:rPr>
  </w:style>
  <w:style w:type="character" w:customStyle="1" w:styleId="HeaderChar">
    <w:name w:val="Header Char"/>
    <w:basedOn w:val="DefaultParagraphFont"/>
    <w:link w:val="Header"/>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qFormat/>
    <w:rPr>
      <w:rFonts w:ascii="Times New Roman" w:eastAsia="Times New Roman" w:hAnsi="Times New Roman" w:cs="Times New Roman"/>
      <w:sz w:val="20"/>
      <w:szCs w:val="20"/>
      <w:lang w:val="en-GB"/>
    </w:rPr>
  </w:style>
  <w:style w:type="character" w:customStyle="1" w:styleId="TitleChar">
    <w:name w:val="Title Char"/>
    <w:basedOn w:val="DefaultParagraphFont"/>
    <w:link w:val="Title"/>
    <w:qFormat/>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id-ID"/>
    </w:rPr>
  </w:style>
  <w:style w:type="paragraph" w:styleId="NoSpacing">
    <w:name w:val="No Spacing"/>
    <w:link w:val="NoSpacingChar"/>
    <w:uiPriority w:val="1"/>
    <w:qFormat/>
    <w:pPr>
      <w:spacing w:after="0" w:line="240" w:lineRule="auto"/>
    </w:pPr>
    <w:rPr>
      <w:rFonts w:ascii="Calibri" w:eastAsia="Calibri" w:hAnsi="Calibri" w:cs="Times New Roman"/>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Pr>
      <w:rFonts w:ascii="Times New Roman" w:hAnsi="Times New Roman" w:cs="Times New Roman" w:hint="default"/>
      <w:color w:val="000000"/>
      <w:sz w:val="24"/>
      <w:szCs w:val="24"/>
    </w:rPr>
  </w:style>
  <w:style w:type="character" w:customStyle="1" w:styleId="ListParagraphChar">
    <w:name w:val="List Paragraph Char"/>
    <w:link w:val="ListParagraph"/>
    <w:uiPriority w:val="34"/>
    <w:qFormat/>
    <w:rPr>
      <w:rFonts w:ascii="Calibri" w:eastAsia="Calibri" w:hAnsi="Calibri" w:cs="Times New Roman"/>
      <w:lang w:val="id-ID"/>
    </w:rPr>
  </w:style>
  <w:style w:type="paragraph" w:customStyle="1" w:styleId="Style1">
    <w:name w:val="_Style 1"/>
    <w:basedOn w:val="Normal"/>
    <w:uiPriority w:val="34"/>
    <w:qFormat/>
    <w:pPr>
      <w:widowControl w:val="0"/>
      <w:ind w:left="720"/>
      <w:contextualSpacing/>
    </w:pPr>
    <w:rPr>
      <w:rFonts w:eastAsia="SimSun"/>
      <w:kern w:val="2"/>
      <w:szCs w:val="20"/>
      <w:lang w:eastAsia="zh-CN"/>
    </w:rPr>
  </w:style>
  <w:style w:type="character" w:customStyle="1" w:styleId="NoSpacingChar">
    <w:name w:val="No Spacing Char"/>
    <w:link w:val="NoSpacing"/>
    <w:uiPriority w:val="99"/>
    <w:locked/>
    <w:rPr>
      <w:rFonts w:ascii="Calibri" w:eastAsia="Calibri" w:hAnsi="Calibri" w:cs="Times New Roma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NoSpacing1">
    <w:name w:val="No Spacing1"/>
    <w:uiPriority w:val="1"/>
    <w:qFormat/>
    <w:pPr>
      <w:spacing w:after="200" w:line="276" w:lineRule="auto"/>
    </w:pPr>
    <w:rPr>
      <w:rFonts w:ascii="Calibri" w:eastAsia="Calibri" w:hAnsi="Calibri" w:cs="Times New Roman"/>
      <w:sz w:val="22"/>
      <w:szCs w:val="22"/>
    </w:rPr>
  </w:style>
  <w:style w:type="character" w:customStyle="1" w:styleId="apple-converted-space">
    <w:name w:val="apple-converted-space"/>
    <w:basedOn w:val="DefaultParagraphFont"/>
    <w:qFormat/>
  </w:style>
  <w:style w:type="paragraph" w:customStyle="1" w:styleId="ListParagraph2">
    <w:name w:val="List Paragraph2"/>
    <w:basedOn w:val="Normal"/>
    <w:uiPriority w:val="34"/>
    <w:qFormat/>
    <w:pPr>
      <w:spacing w:after="200" w:line="276" w:lineRule="auto"/>
      <w:ind w:left="720"/>
      <w:contextualSpacing/>
    </w:pPr>
    <w:rPr>
      <w:rFonts w:ascii="Calibri" w:eastAsia="Calibri" w:hAnsi="Calibri"/>
      <w:sz w:val="22"/>
      <w:szCs w:val="22"/>
      <w:lang w:val="id-ID"/>
    </w:rPr>
  </w:style>
  <w:style w:type="paragraph" w:customStyle="1" w:styleId="Bibliography1">
    <w:name w:val="Bibliography1"/>
    <w:basedOn w:val="Normal"/>
    <w:next w:val="Normal"/>
    <w:uiPriority w:val="37"/>
    <w:unhideWhenUsed/>
    <w:qFormat/>
    <w:pPr>
      <w:spacing w:after="200" w:line="276" w:lineRule="auto"/>
    </w:pPr>
    <w:rPr>
      <w:rFonts w:ascii="Calibri" w:hAnsi="Calibri"/>
      <w:sz w:val="22"/>
      <w:szCs w:val="22"/>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0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lsdException w:name="footer" w:semiHidden="0" w:unhideWhenUsed="0"/>
    <w:lsdException w:name="caption" w:semiHidden="0" w:uiPriority="0" w:unhideWhenUsed="0" w:qFormat="1"/>
    <w:lsdException w:name="footnote reference" w:semiHidden="0" w:uiPriority="0"/>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Body Text Indent 2" w:semiHidden="0" w:uiPriority="0" w:unhideWhenUsed="0"/>
    <w:lsdException w:name="Body Text Indent 3" w:semiHidden="0"/>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paragraph" w:styleId="BodyTextIndent2">
    <w:name w:val="Body Text Indent 2"/>
    <w:basedOn w:val="Normal"/>
    <w:link w:val="BodyTextIndent2Char"/>
    <w:pPr>
      <w:ind w:firstLine="720"/>
      <w:jc w:val="both"/>
    </w:pPr>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qFormat/>
    <w:rPr>
      <w:sz w:val="20"/>
      <w:szCs w:val="20"/>
      <w:lang w:val="en-GB"/>
    </w:rPr>
  </w:style>
  <w:style w:type="paragraph" w:styleId="Header">
    <w:name w:val="header"/>
    <w:basedOn w:val="Normal"/>
    <w:link w:val="HeaderChar"/>
    <w:pPr>
      <w:tabs>
        <w:tab w:val="center" w:pos="4153"/>
        <w:tab w:val="right" w:pos="8306"/>
      </w:tabs>
    </w:pPr>
  </w:style>
  <w:style w:type="paragraph" w:styleId="NormalWeb">
    <w:name w:val="Normal (Web)"/>
    <w:basedOn w:val="Normal"/>
    <w:uiPriority w:val="99"/>
    <w:unhideWhenUsed/>
    <w:qFormat/>
    <w:pPr>
      <w:spacing w:before="100" w:beforeAutospacing="1" w:after="100" w:afterAutospacing="1"/>
    </w:pPr>
    <w:rPr>
      <w:lang w:val="id-ID" w:eastAsia="id-ID"/>
    </w:rPr>
  </w:style>
  <w:style w:type="paragraph" w:styleId="Title">
    <w:name w:val="Title"/>
    <w:basedOn w:val="Normal"/>
    <w:link w:val="TitleChar"/>
    <w:qFormat/>
    <w:pPr>
      <w:jc w:val="center"/>
    </w:pPr>
    <w:rPr>
      <w:b/>
      <w:bCs/>
      <w:lang w:val="en-GB"/>
    </w:rPr>
  </w:style>
  <w:style w:type="character" w:styleId="Emphasis">
    <w:name w:val="Emphasis"/>
    <w:basedOn w:val="DefaultParagraphFont"/>
    <w:qFormat/>
    <w:rPr>
      <w:i/>
      <w:iCs/>
    </w:rPr>
  </w:style>
  <w:style w:type="character" w:styleId="FootnoteReference">
    <w:name w:val="footnote reference"/>
    <w:basedOn w:val="DefaultParagraphFont"/>
    <w:unhideWhenUsed/>
    <w:rPr>
      <w:vertAlign w:val="superscript"/>
    </w:rPr>
  </w:style>
  <w:style w:type="character" w:styleId="Hyperlink">
    <w:name w:val="Hyperlink"/>
    <w:basedOn w:val="DefaultParagraphFont"/>
    <w:qFormat/>
    <w:rPr>
      <w:color w:val="0000FF"/>
      <w:u w:val="single"/>
    </w:rPr>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4"/>
      <w:szCs w:val="24"/>
    </w:rPr>
  </w:style>
  <w:style w:type="character" w:customStyle="1" w:styleId="HeaderChar">
    <w:name w:val="Header Char"/>
    <w:basedOn w:val="DefaultParagraphFont"/>
    <w:link w:val="Header"/>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qFormat/>
    <w:rPr>
      <w:rFonts w:ascii="Times New Roman" w:eastAsia="Times New Roman" w:hAnsi="Times New Roman" w:cs="Times New Roman"/>
      <w:sz w:val="20"/>
      <w:szCs w:val="20"/>
      <w:lang w:val="en-GB"/>
    </w:rPr>
  </w:style>
  <w:style w:type="character" w:customStyle="1" w:styleId="TitleChar">
    <w:name w:val="Title Char"/>
    <w:basedOn w:val="DefaultParagraphFont"/>
    <w:link w:val="Title"/>
    <w:qFormat/>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id-ID"/>
    </w:rPr>
  </w:style>
  <w:style w:type="paragraph" w:styleId="NoSpacing">
    <w:name w:val="No Spacing"/>
    <w:link w:val="NoSpacingChar"/>
    <w:uiPriority w:val="1"/>
    <w:qFormat/>
    <w:pPr>
      <w:spacing w:after="0" w:line="240" w:lineRule="auto"/>
    </w:pPr>
    <w:rPr>
      <w:rFonts w:ascii="Calibri" w:eastAsia="Calibri" w:hAnsi="Calibri" w:cs="Times New Roman"/>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Pr>
      <w:rFonts w:ascii="Times New Roman" w:hAnsi="Times New Roman" w:cs="Times New Roman" w:hint="default"/>
      <w:color w:val="000000"/>
      <w:sz w:val="24"/>
      <w:szCs w:val="24"/>
    </w:rPr>
  </w:style>
  <w:style w:type="character" w:customStyle="1" w:styleId="ListParagraphChar">
    <w:name w:val="List Paragraph Char"/>
    <w:link w:val="ListParagraph"/>
    <w:uiPriority w:val="34"/>
    <w:qFormat/>
    <w:rPr>
      <w:rFonts w:ascii="Calibri" w:eastAsia="Calibri" w:hAnsi="Calibri" w:cs="Times New Roman"/>
      <w:lang w:val="id-ID"/>
    </w:rPr>
  </w:style>
  <w:style w:type="paragraph" w:customStyle="1" w:styleId="Style1">
    <w:name w:val="_Style 1"/>
    <w:basedOn w:val="Normal"/>
    <w:uiPriority w:val="34"/>
    <w:qFormat/>
    <w:pPr>
      <w:widowControl w:val="0"/>
      <w:ind w:left="720"/>
      <w:contextualSpacing/>
    </w:pPr>
    <w:rPr>
      <w:rFonts w:eastAsia="SimSun"/>
      <w:kern w:val="2"/>
      <w:szCs w:val="20"/>
      <w:lang w:eastAsia="zh-CN"/>
    </w:rPr>
  </w:style>
  <w:style w:type="character" w:customStyle="1" w:styleId="NoSpacingChar">
    <w:name w:val="No Spacing Char"/>
    <w:link w:val="NoSpacing"/>
    <w:uiPriority w:val="99"/>
    <w:locked/>
    <w:rPr>
      <w:rFonts w:ascii="Calibri" w:eastAsia="Calibri" w:hAnsi="Calibri" w:cs="Times New Roma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NoSpacing1">
    <w:name w:val="No Spacing1"/>
    <w:uiPriority w:val="1"/>
    <w:qFormat/>
    <w:pPr>
      <w:spacing w:after="200" w:line="276" w:lineRule="auto"/>
    </w:pPr>
    <w:rPr>
      <w:rFonts w:ascii="Calibri" w:eastAsia="Calibri" w:hAnsi="Calibri" w:cs="Times New Roman"/>
      <w:sz w:val="22"/>
      <w:szCs w:val="22"/>
    </w:rPr>
  </w:style>
  <w:style w:type="character" w:customStyle="1" w:styleId="apple-converted-space">
    <w:name w:val="apple-converted-space"/>
    <w:basedOn w:val="DefaultParagraphFont"/>
    <w:qFormat/>
  </w:style>
  <w:style w:type="paragraph" w:customStyle="1" w:styleId="ListParagraph2">
    <w:name w:val="List Paragraph2"/>
    <w:basedOn w:val="Normal"/>
    <w:uiPriority w:val="34"/>
    <w:qFormat/>
    <w:pPr>
      <w:spacing w:after="200" w:line="276" w:lineRule="auto"/>
      <w:ind w:left="720"/>
      <w:contextualSpacing/>
    </w:pPr>
    <w:rPr>
      <w:rFonts w:ascii="Calibri" w:eastAsia="Calibri" w:hAnsi="Calibri"/>
      <w:sz w:val="22"/>
      <w:szCs w:val="22"/>
      <w:lang w:val="id-ID"/>
    </w:rPr>
  </w:style>
  <w:style w:type="paragraph" w:customStyle="1" w:styleId="Bibliography1">
    <w:name w:val="Bibliography1"/>
    <w:basedOn w:val="Normal"/>
    <w:next w:val="Normal"/>
    <w:uiPriority w:val="37"/>
    <w:unhideWhenUsed/>
    <w:qFormat/>
    <w:pPr>
      <w:spacing w:after="200" w:line="276" w:lineRule="auto"/>
    </w:pPr>
    <w:rPr>
      <w:rFonts w:ascii="Calibri" w:hAnsi="Calibri"/>
      <w:sz w:val="22"/>
      <w:szCs w:val="22"/>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youtube.com/watch?v=I_CJ3RiZFhU&amp;t=2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unilever.co.id/citra/memahami-wanita-indonesia/" TargetMode="Externa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hyperlink" Target="http://www.lebahmaster.com/bisnis-2/manajemen-bisnis/pengertian-iklan"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netpreneur.co.id/4-kelebihan-berbisnis-lewat-youtube/"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A3D6D-380B-4A64-BF40-D8D6DF44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OP-1</cp:lastModifiedBy>
  <cp:revision>2</cp:revision>
  <cp:lastPrinted>2018-05-31T04:14:00Z</cp:lastPrinted>
  <dcterms:created xsi:type="dcterms:W3CDTF">2018-05-31T04:22:00Z</dcterms:created>
  <dcterms:modified xsi:type="dcterms:W3CDTF">2018-05-31T04:22:00Z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